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851" w:rsidRDefault="00841851" w:rsidP="00841851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4.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電話</w:t>
      </w:r>
    </w:p>
    <w:p w:rsidR="00841851" w:rsidRDefault="00841851" w:rsidP="00841851">
      <w:pPr>
        <w:jc w:val="center"/>
        <w:rPr>
          <w:rFonts w:ascii="Times New Roman" w:hAnsi="Times New Roman"/>
          <w:sz w:val="24"/>
          <w:szCs w:val="24"/>
        </w:rPr>
      </w:pPr>
    </w:p>
    <w:p w:rsidR="00841851" w:rsidRDefault="00841851" w:rsidP="00841851">
      <w:pPr>
        <w:pStyle w:val="ListParagraph"/>
        <w:ind w:leftChars="0" w:left="0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○　目標</w:t>
      </w:r>
      <w:r>
        <w:rPr>
          <w:sz w:val="24"/>
          <w:szCs w:val="24"/>
        </w:rPr>
        <w:t xml:space="preserve"> : </w:t>
      </w:r>
      <w:r>
        <w:rPr>
          <w:rFonts w:hint="eastAsia"/>
          <w:sz w:val="24"/>
          <w:szCs w:val="24"/>
        </w:rPr>
        <w:t>電話表現を利用し、冬休みの予定を話し、相手を誘う。</w:t>
      </w:r>
    </w:p>
    <w:p w:rsidR="00841851" w:rsidRDefault="00841851" w:rsidP="00841851">
      <w:pPr>
        <w:pStyle w:val="ListParagraph"/>
        <w:ind w:leftChars="0" w:left="0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○　対象</w:t>
      </w:r>
      <w:r>
        <w:rPr>
          <w:sz w:val="24"/>
          <w:szCs w:val="24"/>
        </w:rPr>
        <w:t xml:space="preserve"> : </w:t>
      </w:r>
      <w:r>
        <w:rPr>
          <w:rFonts w:hint="eastAsia"/>
          <w:sz w:val="24"/>
          <w:szCs w:val="24"/>
        </w:rPr>
        <w:t>中学２年生</w:t>
      </w:r>
    </w:p>
    <w:p w:rsidR="00841851" w:rsidRDefault="00841851" w:rsidP="00841851">
      <w:pPr>
        <w:pStyle w:val="ListParagraph"/>
        <w:ind w:leftChars="0" w:left="0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○　文法</w:t>
      </w:r>
      <w:r>
        <w:rPr>
          <w:sz w:val="24"/>
          <w:szCs w:val="24"/>
        </w:rPr>
        <w:t xml:space="preserve"> : </w:t>
      </w:r>
      <w:r>
        <w:rPr>
          <w:rFonts w:ascii="Times New Roman" w:hAnsi="Times New Roman"/>
          <w:sz w:val="24"/>
          <w:szCs w:val="24"/>
        </w:rPr>
        <w:t>May I speak to --- , please?</w:t>
      </w:r>
    </w:p>
    <w:p w:rsidR="00841851" w:rsidRDefault="00841851" w:rsidP="00841851">
      <w:pPr>
        <w:pStyle w:val="ListParagraph"/>
        <w:ind w:leftChars="0" w:left="0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○　語彙</w:t>
      </w:r>
      <w:r>
        <w:rPr>
          <w:sz w:val="24"/>
          <w:szCs w:val="24"/>
        </w:rPr>
        <w:t xml:space="preserve"> : </w:t>
      </w:r>
      <w:r>
        <w:rPr>
          <w:rFonts w:ascii="Times New Roman" w:hAnsi="Times New Roman"/>
          <w:sz w:val="24"/>
          <w:szCs w:val="24"/>
        </w:rPr>
        <w:t>What’s up? / Just a minute./ I will (am going to)___ .</w:t>
      </w:r>
    </w:p>
    <w:p w:rsidR="00841851" w:rsidRDefault="00841851" w:rsidP="00841851">
      <w:pPr>
        <w:pStyle w:val="ListParagraph"/>
        <w:ind w:leftChars="0" w:left="0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○　準備</w:t>
      </w:r>
      <w:r>
        <w:rPr>
          <w:sz w:val="24"/>
          <w:szCs w:val="24"/>
        </w:rPr>
        <w:t xml:space="preserve"> : </w:t>
      </w:r>
      <w:r>
        <w:rPr>
          <w:rFonts w:hint="eastAsia"/>
          <w:sz w:val="24"/>
          <w:szCs w:val="24"/>
        </w:rPr>
        <w:t>ワークシート</w:t>
      </w:r>
    </w:p>
    <w:p w:rsidR="00841851" w:rsidRDefault="00841851" w:rsidP="00841851">
      <w:pPr>
        <w:rPr>
          <w:rFonts w:ascii="Times New Roman" w:hAnsi="Times New Roman"/>
        </w:rPr>
      </w:pPr>
    </w:p>
    <w:p w:rsidR="00841851" w:rsidRDefault="00841851" w:rsidP="00841851">
      <w:pPr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>&lt;</w:t>
      </w:r>
      <w:r>
        <w:rPr>
          <w:rFonts w:hint="eastAsia"/>
          <w:b/>
          <w:sz w:val="24"/>
          <w:szCs w:val="24"/>
        </w:rPr>
        <w:t>タスクの進め方</w:t>
      </w:r>
      <w:r>
        <w:rPr>
          <w:b/>
          <w:sz w:val="24"/>
          <w:szCs w:val="24"/>
        </w:rPr>
        <w:t>&gt;</w:t>
      </w:r>
    </w:p>
    <w:p w:rsidR="00841851" w:rsidRDefault="00841851" w:rsidP="00841851">
      <w:pPr>
        <w:pStyle w:val="ListParagraph"/>
        <w:ind w:leftChars="0" w:left="0"/>
        <w:rPr>
          <w:rFonts w:ascii="Times New Roman" w:hAnsi="Times New Roman"/>
          <w:b/>
          <w:sz w:val="24"/>
          <w:szCs w:val="24"/>
        </w:rPr>
      </w:pPr>
      <w:r w:rsidRPr="0078708C">
        <w:rPr>
          <w:rFonts w:ascii="Times New Roman" w:hAnsi="Times New Roman" w:hint="eastAsia"/>
          <w:sz w:val="24"/>
          <w:szCs w:val="24"/>
        </w:rPr>
        <w:t>○</w:t>
      </w:r>
      <w:r>
        <w:rPr>
          <w:rFonts w:ascii="Times New Roman" w:hAnsi="Times New Roman" w:hint="eastAsia"/>
          <w:b/>
          <w:sz w:val="24"/>
          <w:szCs w:val="24"/>
        </w:rPr>
        <w:t xml:space="preserve">　</w:t>
      </w:r>
      <w:r>
        <w:rPr>
          <w:rFonts w:ascii="Times New Roman" w:hAnsi="Times New Roman"/>
          <w:b/>
          <w:sz w:val="24"/>
          <w:szCs w:val="24"/>
        </w:rPr>
        <w:t>Pre-task</w:t>
      </w:r>
    </w:p>
    <w:p w:rsidR="00841851" w:rsidRDefault="00841851" w:rsidP="00841851">
      <w:pPr>
        <w:ind w:firstLineChars="100" w:firstLine="240"/>
        <w:rPr>
          <w:rFonts w:ascii="Times New Roman" w:hAnsi="Times New Roman"/>
          <w:sz w:val="24"/>
          <w:szCs w:val="24"/>
        </w:rPr>
      </w:pPr>
      <w:r w:rsidRPr="0078708C">
        <w:rPr>
          <w:rFonts w:ascii="Times New Roman" w:hAnsi="Times New Roman"/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ecording</w:t>
      </w:r>
      <w:r>
        <w:rPr>
          <w:rFonts w:hint="eastAsia"/>
          <w:sz w:val="24"/>
          <w:szCs w:val="24"/>
        </w:rPr>
        <w:t>を見せ、電話表現や会話内容を導入する。</w:t>
      </w:r>
    </w:p>
    <w:p w:rsidR="00841851" w:rsidRDefault="00841851" w:rsidP="00841851">
      <w:pPr>
        <w:ind w:firstLineChars="295" w:firstLine="708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生徒には聞き取れた内容をメモするよう促す。</w:t>
      </w:r>
    </w:p>
    <w:p w:rsidR="00841851" w:rsidRDefault="00841851" w:rsidP="00841851">
      <w:pPr>
        <w:pStyle w:val="ListParagraph"/>
        <w:ind w:leftChars="0" w:left="0" w:firstLineChars="100" w:firstLine="240"/>
        <w:rPr>
          <w:rFonts w:ascii="Times New Roman" w:hAnsi="Times New Roman"/>
          <w:sz w:val="24"/>
          <w:szCs w:val="24"/>
        </w:rPr>
      </w:pPr>
      <w:r w:rsidRPr="0078708C">
        <w:rPr>
          <w:rFonts w:ascii="Times New Roman" w:hAnsi="Times New Roman"/>
          <w:sz w:val="24"/>
          <w:szCs w:val="24"/>
        </w:rPr>
        <w:t>2</w:t>
      </w:r>
      <w:r>
        <w:rPr>
          <w:sz w:val="24"/>
          <w:szCs w:val="24"/>
        </w:rPr>
        <w:t xml:space="preserve">.  </w:t>
      </w:r>
      <w:r>
        <w:rPr>
          <w:rFonts w:hint="eastAsia"/>
          <w:sz w:val="24"/>
          <w:szCs w:val="24"/>
        </w:rPr>
        <w:t>生徒に聞き取れた内容を発表させる。</w:t>
      </w:r>
    </w:p>
    <w:p w:rsidR="00841851" w:rsidRDefault="00841851" w:rsidP="00841851">
      <w:pPr>
        <w:pStyle w:val="ListParagraph"/>
        <w:ind w:leftChars="0" w:left="0" w:firstLineChars="100" w:firstLine="240"/>
        <w:rPr>
          <w:rFonts w:ascii="Times New Roman" w:hAnsi="Times New Roman"/>
          <w:sz w:val="24"/>
          <w:szCs w:val="24"/>
        </w:rPr>
      </w:pPr>
      <w:r w:rsidRPr="0078708C">
        <w:rPr>
          <w:rFonts w:ascii="Times New Roman" w:hAnsi="Times New Roman"/>
          <w:sz w:val="24"/>
          <w:szCs w:val="24"/>
        </w:rPr>
        <w:t>3.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出てきた表現から黒板に示す。</w:t>
      </w:r>
    </w:p>
    <w:p w:rsidR="00841851" w:rsidRDefault="00841851" w:rsidP="00841851">
      <w:pPr>
        <w:pStyle w:val="ListParagraph"/>
        <w:ind w:leftChars="0" w:left="360"/>
        <w:rPr>
          <w:rFonts w:ascii="Times New Roman" w:hAnsi="Times New Roman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14.7pt;margin-top:.5pt;width:348.75pt;height:99.75pt;z-index:251660288;visibility:visible">
            <v:stroke dashstyle="dash"/>
            <v:textbox>
              <w:txbxContent>
                <w:p w:rsidR="00841851" w:rsidRDefault="00841851" w:rsidP="008418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A: Hello. This is ________ . May I speak to ______ , please?</w:t>
                  </w:r>
                </w:p>
                <w:p w:rsidR="00841851" w:rsidRDefault="00841851" w:rsidP="008418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B: Hi, ___ . What’s up?</w:t>
                  </w:r>
                </w:p>
                <w:p w:rsidR="00841851" w:rsidRDefault="00841851" w:rsidP="008418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A: I’m going to _____ </w:t>
                  </w:r>
                  <w:r>
                    <w:rPr>
                      <w:rFonts w:ascii="Times New Roman" w:hint="eastAsia"/>
                      <w:sz w:val="24"/>
                      <w:szCs w:val="24"/>
                    </w:rPr>
                    <w:t>・・・</w:t>
                  </w:r>
                </w:p>
                <w:p w:rsidR="00841851" w:rsidRDefault="00841851" w:rsidP="008418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Why don’t you come?</w:t>
                  </w:r>
                </w:p>
                <w:p w:rsidR="00841851" w:rsidRDefault="00841851" w:rsidP="0084185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B: I’d love to. / Sorry I can’t. I have to ____.</w:t>
                  </w:r>
                </w:p>
              </w:txbxContent>
            </v:textbox>
          </v:shape>
        </w:pict>
      </w:r>
    </w:p>
    <w:p w:rsidR="00841851" w:rsidRDefault="00841851" w:rsidP="00841851">
      <w:pPr>
        <w:pStyle w:val="ListParagraph"/>
        <w:ind w:leftChars="0" w:left="360"/>
        <w:rPr>
          <w:rFonts w:ascii="Times New Roman" w:hAnsi="Times New Roman"/>
        </w:rPr>
      </w:pPr>
    </w:p>
    <w:p w:rsidR="00841851" w:rsidRDefault="00841851" w:rsidP="00841851">
      <w:pPr>
        <w:pStyle w:val="ListParagraph"/>
        <w:ind w:leftChars="0" w:left="360"/>
        <w:rPr>
          <w:rFonts w:ascii="Times New Roman" w:hAnsi="Times New Roman"/>
        </w:rPr>
      </w:pPr>
    </w:p>
    <w:p w:rsidR="00841851" w:rsidRDefault="00841851" w:rsidP="00841851">
      <w:pPr>
        <w:pStyle w:val="ListParagraph"/>
        <w:ind w:leftChars="0" w:left="360"/>
        <w:rPr>
          <w:rFonts w:ascii="Times New Roman" w:hAnsi="Times New Roman"/>
        </w:rPr>
      </w:pPr>
    </w:p>
    <w:p w:rsidR="00841851" w:rsidRDefault="00841851" w:rsidP="00841851">
      <w:pPr>
        <w:pStyle w:val="ListParagraph"/>
        <w:ind w:leftChars="0" w:left="360"/>
        <w:rPr>
          <w:rFonts w:ascii="Times New Roman" w:hAnsi="Times New Roman"/>
        </w:rPr>
      </w:pPr>
    </w:p>
    <w:p w:rsidR="00841851" w:rsidRDefault="00841851" w:rsidP="00841851">
      <w:pPr>
        <w:rPr>
          <w:rFonts w:ascii="Times New Roman" w:hAnsi="Times New Roman"/>
        </w:rPr>
      </w:pPr>
    </w:p>
    <w:p w:rsidR="00841851" w:rsidRDefault="00841851" w:rsidP="00841851">
      <w:pPr>
        <w:pStyle w:val="ListParagraph"/>
        <w:ind w:leftChars="0" w:left="360"/>
        <w:rPr>
          <w:rFonts w:ascii="Times New Roman" w:hAnsi="Times New Roman"/>
          <w:sz w:val="24"/>
          <w:szCs w:val="24"/>
        </w:rPr>
      </w:pPr>
      <w:r w:rsidRPr="0078708C">
        <w:rPr>
          <w:rFonts w:ascii="Times New Roman" w:hAnsi="Times New Roman"/>
          <w:sz w:val="24"/>
          <w:szCs w:val="24"/>
        </w:rPr>
        <w:t>4.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電話での表現を練習する。</w:t>
      </w:r>
    </w:p>
    <w:p w:rsidR="00841851" w:rsidRPr="0078708C" w:rsidRDefault="00841851" w:rsidP="00841851">
      <w:pPr>
        <w:rPr>
          <w:rFonts w:ascii="Times New Roman" w:hAnsi="Times New Roman"/>
        </w:rPr>
      </w:pPr>
    </w:p>
    <w:p w:rsidR="00841851" w:rsidRDefault="00841851" w:rsidP="00841851">
      <w:pPr>
        <w:pStyle w:val="ListParagraph"/>
        <w:ind w:leftChars="0" w:left="0"/>
        <w:rPr>
          <w:rFonts w:ascii="Times New Roman" w:hAnsi="Times New Roman"/>
          <w:b/>
          <w:sz w:val="24"/>
          <w:szCs w:val="24"/>
        </w:rPr>
      </w:pPr>
      <w:r w:rsidRPr="0078708C">
        <w:rPr>
          <w:rFonts w:ascii="Times New Roman" w:hAnsi="Times New Roman" w:hint="eastAsia"/>
          <w:sz w:val="24"/>
          <w:szCs w:val="24"/>
        </w:rPr>
        <w:t>○</w:t>
      </w:r>
      <w:r>
        <w:rPr>
          <w:rFonts w:ascii="Times New Roman" w:hAnsi="Times New Roman" w:hint="eastAsia"/>
          <w:b/>
          <w:sz w:val="24"/>
          <w:szCs w:val="24"/>
        </w:rPr>
        <w:t xml:space="preserve">　</w:t>
      </w:r>
      <w:r>
        <w:rPr>
          <w:rFonts w:ascii="Times New Roman" w:hAnsi="Times New Roman"/>
          <w:b/>
          <w:sz w:val="24"/>
          <w:szCs w:val="24"/>
        </w:rPr>
        <w:t>Task</w:t>
      </w:r>
    </w:p>
    <w:p w:rsidR="00841851" w:rsidRDefault="00841851" w:rsidP="00841851">
      <w:pPr>
        <w:pStyle w:val="ListParagraph"/>
        <w:ind w:leftChars="0" w:left="0" w:firstLineChars="100" w:firstLine="240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1.  </w:t>
      </w:r>
      <w:r>
        <w:rPr>
          <w:rFonts w:hint="eastAsia"/>
          <w:sz w:val="24"/>
          <w:szCs w:val="24"/>
        </w:rPr>
        <w:t>冬休みの予定について、それぞれワークシートに英作文する。</w:t>
      </w:r>
    </w:p>
    <w:p w:rsidR="00841851" w:rsidRDefault="00841851" w:rsidP="00841851">
      <w:pPr>
        <w:pStyle w:val="ListParagraph"/>
        <w:ind w:leftChars="0" w:left="0" w:firstLineChars="100" w:firstLine="240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2.  </w:t>
      </w:r>
      <w:r>
        <w:rPr>
          <w:rFonts w:hint="eastAsia"/>
          <w:sz w:val="24"/>
          <w:szCs w:val="24"/>
        </w:rPr>
        <w:t>ペアでスクリプト（ワークシート）をみながら</w:t>
      </w:r>
      <w:bookmarkStart w:id="0" w:name="_GoBack"/>
      <w:bookmarkEnd w:id="0"/>
      <w:r>
        <w:rPr>
          <w:rFonts w:hint="eastAsia"/>
          <w:sz w:val="24"/>
          <w:szCs w:val="24"/>
        </w:rPr>
        <w:t>会話練習をする。</w:t>
      </w:r>
    </w:p>
    <w:p w:rsidR="00841851" w:rsidRDefault="00841851" w:rsidP="00841851">
      <w:pPr>
        <w:pStyle w:val="ListParagraph"/>
        <w:ind w:leftChars="0" w:left="0" w:firstLineChars="100" w:firstLine="240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3.  </w:t>
      </w:r>
      <w:r>
        <w:rPr>
          <w:rFonts w:hint="eastAsia"/>
          <w:sz w:val="24"/>
          <w:szCs w:val="24"/>
        </w:rPr>
        <w:t>うまく誘えたらサインをもらう。</w:t>
      </w:r>
    </w:p>
    <w:p w:rsidR="00841851" w:rsidRPr="0078708C" w:rsidRDefault="00841851" w:rsidP="00841851">
      <w:pPr>
        <w:rPr>
          <w:rFonts w:ascii="Times New Roman" w:hAnsi="Times New Roman"/>
          <w:sz w:val="24"/>
          <w:szCs w:val="24"/>
        </w:rPr>
      </w:pPr>
    </w:p>
    <w:p w:rsidR="00841851" w:rsidRDefault="00841851" w:rsidP="00841851">
      <w:pPr>
        <w:rPr>
          <w:rFonts w:ascii="Times New Roman" w:hAnsi="Times New Roman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＜ワンポイント・アドバイス＞</w:t>
      </w:r>
    </w:p>
    <w:p w:rsidR="00841851" w:rsidRDefault="00841851" w:rsidP="00841851">
      <w:pPr>
        <w:ind w:leftChars="100" w:left="450" w:hangingChars="100" w:hanging="240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・電話上での会話設定のため、</w:t>
      </w:r>
      <w:r>
        <w:rPr>
          <w:rFonts w:hint="eastAsia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ecording</w:t>
      </w:r>
      <w:r>
        <w:rPr>
          <w:rFonts w:hint="eastAsia"/>
          <w:sz w:val="24"/>
          <w:szCs w:val="24"/>
        </w:rPr>
        <w:t>ではジェスチャー・表情による意思疎通のヒントが使えないよう、仕切りを設けるとよい。</w:t>
      </w:r>
    </w:p>
    <w:p w:rsidR="00841851" w:rsidRDefault="00841851" w:rsidP="00841851">
      <w:pPr>
        <w:rPr>
          <w:rFonts w:ascii="Times New Roman" w:hAnsi="Times New Roman" w:hint="eastAsia"/>
          <w:sz w:val="24"/>
        </w:rPr>
      </w:pPr>
    </w:p>
    <w:p w:rsidR="00841851" w:rsidRDefault="00841851" w:rsidP="00841851">
      <w:pPr>
        <w:wordWrap w:val="0"/>
        <w:jc w:val="righ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 xml:space="preserve">(Yuko, Toshiya, </w:t>
      </w:r>
      <w:proofErr w:type="spellStart"/>
      <w:r>
        <w:rPr>
          <w:rFonts w:ascii="Times New Roman" w:hAnsi="Times New Roman" w:hint="eastAsia"/>
          <w:sz w:val="24"/>
        </w:rPr>
        <w:t>Yoshinobu</w:t>
      </w:r>
      <w:proofErr w:type="spellEnd"/>
      <w:r>
        <w:rPr>
          <w:rFonts w:ascii="Times New Roman" w:hAnsi="Times New Roman" w:hint="eastAsia"/>
          <w:sz w:val="24"/>
        </w:rPr>
        <w:t>)</w:t>
      </w:r>
    </w:p>
    <w:p w:rsidR="00841851" w:rsidRDefault="00841851" w:rsidP="00841851">
      <w:pPr>
        <w:widowControl/>
        <w:spacing w:line="360" w:lineRule="auto"/>
        <w:jc w:val="center"/>
        <w:rPr>
          <w:rFonts w:ascii="Times New Roman" w:hAnsi="Times New Roman"/>
          <w:sz w:val="32"/>
          <w:szCs w:val="36"/>
        </w:rPr>
      </w:pPr>
      <w:r>
        <w:rPr>
          <w:rFonts w:ascii="Times New Roman" w:hAnsi="Times New Roman"/>
        </w:rPr>
        <w:br w:type="page"/>
      </w:r>
      <w:r>
        <w:rPr>
          <w:sz w:val="32"/>
          <w:szCs w:val="36"/>
        </w:rPr>
        <w:lastRenderedPageBreak/>
        <w:t>Sample script</w:t>
      </w:r>
    </w:p>
    <w:p w:rsidR="00841851" w:rsidRDefault="00841851" w:rsidP="00841851">
      <w:pPr>
        <w:spacing w:line="360" w:lineRule="auto"/>
        <w:rPr>
          <w:rFonts w:ascii="Times New Roman" w:hAnsi="Times New Roman"/>
          <w:sz w:val="28"/>
          <w:szCs w:val="36"/>
        </w:rPr>
      </w:pPr>
      <w:r>
        <w:rPr>
          <w:sz w:val="28"/>
          <w:szCs w:val="36"/>
        </w:rPr>
        <w:t>A: Hello, this is (A) speaking. May I speak to (B). please?</w:t>
      </w:r>
    </w:p>
    <w:p w:rsidR="00841851" w:rsidRDefault="00841851" w:rsidP="00841851">
      <w:pPr>
        <w:spacing w:line="360" w:lineRule="auto"/>
        <w:rPr>
          <w:rFonts w:ascii="Times New Roman" w:hAnsi="Times New Roman"/>
          <w:sz w:val="28"/>
          <w:szCs w:val="36"/>
        </w:rPr>
      </w:pPr>
      <w:r>
        <w:rPr>
          <w:sz w:val="28"/>
          <w:szCs w:val="36"/>
        </w:rPr>
        <w:t>B: Hello, A. This is (B) speaking. What’s up?</w:t>
      </w:r>
    </w:p>
    <w:p w:rsidR="00841851" w:rsidRDefault="00841851" w:rsidP="00841851">
      <w:pPr>
        <w:spacing w:line="360" w:lineRule="auto"/>
        <w:rPr>
          <w:rFonts w:ascii="Times New Roman" w:hAnsi="Times New Roman"/>
          <w:sz w:val="28"/>
          <w:szCs w:val="36"/>
        </w:rPr>
      </w:pPr>
      <w:r>
        <w:rPr>
          <w:sz w:val="28"/>
          <w:szCs w:val="36"/>
        </w:rPr>
        <w:t>A: Do you have any plans for winter vacation?</w:t>
      </w:r>
    </w:p>
    <w:p w:rsidR="00841851" w:rsidRDefault="00841851" w:rsidP="00841851">
      <w:pPr>
        <w:spacing w:line="360" w:lineRule="auto"/>
        <w:rPr>
          <w:rFonts w:ascii="Times New Roman" w:hAnsi="Times New Roman"/>
          <w:sz w:val="28"/>
          <w:szCs w:val="36"/>
        </w:rPr>
      </w:pPr>
      <w:r>
        <w:rPr>
          <w:sz w:val="28"/>
          <w:szCs w:val="36"/>
        </w:rPr>
        <w:t>B: I will (                              )</w:t>
      </w:r>
    </w:p>
    <w:p w:rsidR="00841851" w:rsidRDefault="00841851" w:rsidP="00841851">
      <w:pPr>
        <w:spacing w:line="360" w:lineRule="auto"/>
        <w:rPr>
          <w:rFonts w:ascii="Times New Roman" w:hAnsi="Times New Roman"/>
          <w:sz w:val="28"/>
          <w:szCs w:val="36"/>
        </w:rPr>
      </w:pPr>
      <w:r>
        <w:rPr>
          <w:sz w:val="28"/>
          <w:szCs w:val="36"/>
        </w:rPr>
        <w:t xml:space="preserve">  (                               )</w:t>
      </w:r>
    </w:p>
    <w:p w:rsidR="00841851" w:rsidRDefault="00841851" w:rsidP="00841851">
      <w:pPr>
        <w:spacing w:line="360" w:lineRule="auto"/>
        <w:rPr>
          <w:rFonts w:ascii="Times New Roman" w:hAnsi="Times New Roman"/>
          <w:sz w:val="28"/>
          <w:szCs w:val="36"/>
        </w:rPr>
      </w:pPr>
      <w:r>
        <w:rPr>
          <w:sz w:val="28"/>
          <w:szCs w:val="36"/>
        </w:rPr>
        <w:t>A: Sounds (         )</w:t>
      </w:r>
    </w:p>
    <w:p w:rsidR="00841851" w:rsidRDefault="00841851" w:rsidP="00841851">
      <w:pPr>
        <w:spacing w:line="360" w:lineRule="auto"/>
        <w:rPr>
          <w:rFonts w:ascii="Times New Roman" w:hAnsi="Times New Roman"/>
          <w:sz w:val="28"/>
          <w:szCs w:val="36"/>
        </w:rPr>
      </w:pPr>
      <w:r>
        <w:rPr>
          <w:sz w:val="28"/>
          <w:szCs w:val="36"/>
        </w:rPr>
        <w:t>B: How about you?</w:t>
      </w:r>
    </w:p>
    <w:p w:rsidR="00841851" w:rsidRDefault="00841851" w:rsidP="00841851">
      <w:pPr>
        <w:spacing w:line="360" w:lineRule="auto"/>
        <w:rPr>
          <w:rFonts w:ascii="Times New Roman" w:hAnsi="Times New Roman"/>
          <w:sz w:val="28"/>
          <w:szCs w:val="36"/>
        </w:rPr>
      </w:pPr>
      <w:r>
        <w:rPr>
          <w:sz w:val="28"/>
          <w:szCs w:val="36"/>
        </w:rPr>
        <w:t>A: I will (                              )</w:t>
      </w:r>
    </w:p>
    <w:p w:rsidR="00841851" w:rsidRDefault="00841851" w:rsidP="00841851">
      <w:pPr>
        <w:spacing w:line="360" w:lineRule="auto"/>
        <w:rPr>
          <w:rFonts w:ascii="Times New Roman" w:hAnsi="Times New Roman"/>
          <w:sz w:val="28"/>
          <w:szCs w:val="36"/>
        </w:rPr>
      </w:pPr>
      <w:r>
        <w:rPr>
          <w:sz w:val="28"/>
          <w:szCs w:val="36"/>
        </w:rPr>
        <w:t xml:space="preserve">  (                                )</w:t>
      </w:r>
    </w:p>
    <w:p w:rsidR="00841851" w:rsidRDefault="00841851" w:rsidP="00841851">
      <w:pPr>
        <w:spacing w:line="360" w:lineRule="auto"/>
        <w:rPr>
          <w:rFonts w:ascii="Times New Roman" w:hAnsi="Times New Roman"/>
          <w:sz w:val="28"/>
          <w:szCs w:val="36"/>
        </w:rPr>
      </w:pPr>
      <w:r>
        <w:rPr>
          <w:sz w:val="28"/>
          <w:szCs w:val="36"/>
        </w:rPr>
        <w:t xml:space="preserve">   Why don’t you come?</w:t>
      </w:r>
    </w:p>
    <w:p w:rsidR="00841851" w:rsidRDefault="00841851" w:rsidP="00841851">
      <w:pPr>
        <w:spacing w:line="360" w:lineRule="auto"/>
        <w:rPr>
          <w:rFonts w:ascii="Times New Roman" w:hAnsi="Times New Roman"/>
          <w:sz w:val="28"/>
          <w:szCs w:val="36"/>
        </w:rPr>
      </w:pPr>
      <w:r>
        <w:rPr>
          <w:sz w:val="28"/>
          <w:szCs w:val="36"/>
        </w:rPr>
        <w:t>B: Sounds (         )</w:t>
      </w:r>
      <w:r>
        <w:rPr>
          <w:rFonts w:ascii="Times New Roman" w:hAnsi="Times New Roman" w:hint="eastAsia"/>
          <w:sz w:val="28"/>
          <w:szCs w:val="36"/>
        </w:rPr>
        <w:t>.</w:t>
      </w:r>
      <w:r>
        <w:rPr>
          <w:sz w:val="28"/>
          <w:szCs w:val="36"/>
        </w:rPr>
        <w:t xml:space="preserve"> (                           )</w:t>
      </w:r>
    </w:p>
    <w:p w:rsidR="00841851" w:rsidRDefault="00841851" w:rsidP="00841851">
      <w:pPr>
        <w:spacing w:line="360" w:lineRule="auto"/>
        <w:rPr>
          <w:rFonts w:ascii="Times New Roman" w:hAnsi="Times New Roman"/>
          <w:sz w:val="28"/>
          <w:szCs w:val="36"/>
        </w:rPr>
      </w:pPr>
      <w:r>
        <w:rPr>
          <w:sz w:val="28"/>
          <w:szCs w:val="36"/>
        </w:rPr>
        <w:t xml:space="preserve">   See you! Have a nice day!</w:t>
      </w:r>
    </w:p>
    <w:p w:rsidR="00841851" w:rsidRDefault="00841851" w:rsidP="00841851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sz w:val="28"/>
          <w:szCs w:val="36"/>
        </w:rPr>
        <w:t>A: You, too.</w:t>
      </w:r>
    </w:p>
    <w:p w:rsidR="00841851" w:rsidRDefault="00841851" w:rsidP="00841851">
      <w:pPr>
        <w:rPr>
          <w:rFonts w:ascii="Times New Roman" w:hAnsi="Times New Roman"/>
        </w:rPr>
      </w:pPr>
      <w:r>
        <w:rPr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53.25pt;margin-top:.75pt;width:614.25pt;height:0;z-index:251661312" o:connectortype="straight"/>
        </w:pict>
      </w:r>
      <w:r>
        <w:rPr>
          <w:noProof/>
          <w:sz w:val="20"/>
        </w:rPr>
        <w:pict>
          <v:shape id="_x0000_s1028" type="#_x0000_t32" style="position:absolute;left:0;text-align:left;margin-left:258.75pt;margin-top:.75pt;width:0;height:229.5pt;z-index:251662336" o:connectortype="straight"/>
        </w:pict>
      </w:r>
      <w:r>
        <w:t>Plan for winter vacation!</w:t>
      </w:r>
      <w:r>
        <w:tab/>
      </w:r>
      <w:r>
        <w:tab/>
      </w:r>
      <w:r>
        <w:tab/>
      </w:r>
      <w:r>
        <w:tab/>
      </w:r>
      <w:r>
        <w:tab/>
        <w:t>Plan for winter vacation!</w:t>
      </w:r>
      <w:r>
        <w:tab/>
      </w:r>
      <w:r>
        <w:tab/>
      </w:r>
    </w:p>
    <w:p w:rsidR="00841851" w:rsidRDefault="00841851" w:rsidP="00841851">
      <w:pPr>
        <w:rPr>
          <w:rFonts w:ascii="Times New Roman" w:hAnsi="Times New Roman"/>
        </w:rPr>
      </w:pPr>
      <w:r>
        <w:rPr>
          <w:noProof/>
          <w:sz w:val="20"/>
        </w:rPr>
        <w:pict>
          <v:shape id="_x0000_s1032" type="#_x0000_t202" style="position:absolute;left:0;text-align:left;margin-left:283.65pt;margin-top:11.25pt;width:245.1pt;height:96pt;z-index:251666432">
            <v:textbox>
              <w:txbxContent>
                <w:p w:rsidR="00841851" w:rsidRDefault="00841851" w:rsidP="00841851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31" type="#_x0000_t202" style="position:absolute;left:0;text-align:left;margin-left:-12.6pt;margin-top:11.25pt;width:245.1pt;height:96pt;z-index:251665408">
            <v:textbox>
              <w:txbxContent>
                <w:p w:rsidR="00841851" w:rsidRDefault="00841851" w:rsidP="00841851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:rsidR="00841851" w:rsidRDefault="00841851" w:rsidP="00841851">
      <w:pPr>
        <w:rPr>
          <w:rFonts w:ascii="Times New Roman" w:hAnsi="Times New Roman"/>
        </w:rPr>
      </w:pPr>
    </w:p>
    <w:p w:rsidR="00841851" w:rsidRDefault="00841851" w:rsidP="00841851">
      <w:pPr>
        <w:rPr>
          <w:rFonts w:ascii="Times New Roman" w:hAnsi="Times New Roman"/>
        </w:rPr>
      </w:pPr>
    </w:p>
    <w:tbl>
      <w:tblPr>
        <w:tblpPr w:leftFromText="142" w:rightFromText="142" w:vertAnchor="text" w:horzAnchor="page" w:tblpX="6718" w:tblpY="14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6"/>
        <w:gridCol w:w="1197"/>
        <w:gridCol w:w="1196"/>
        <w:gridCol w:w="1197"/>
      </w:tblGrid>
      <w:tr w:rsidR="00841851" w:rsidTr="00B0517F">
        <w:trPr>
          <w:trHeight w:val="61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51" w:rsidRDefault="00841851" w:rsidP="00B0517F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51" w:rsidRDefault="00841851" w:rsidP="00B0517F"/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51" w:rsidRDefault="00841851" w:rsidP="00B0517F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51" w:rsidRDefault="00841851" w:rsidP="00B0517F"/>
        </w:tc>
      </w:tr>
      <w:tr w:rsidR="00841851" w:rsidTr="00B0517F">
        <w:trPr>
          <w:trHeight w:val="61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51" w:rsidRDefault="00841851" w:rsidP="00B0517F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51" w:rsidRDefault="00841851" w:rsidP="00B0517F"/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51" w:rsidRDefault="00841851" w:rsidP="00B0517F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51" w:rsidRDefault="00841851" w:rsidP="00B0517F"/>
        </w:tc>
      </w:tr>
    </w:tbl>
    <w:tbl>
      <w:tblPr>
        <w:tblpPr w:leftFromText="142" w:rightFromText="142" w:vertAnchor="text" w:horzAnchor="margin" w:tblpY="13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6"/>
        <w:gridCol w:w="1197"/>
        <w:gridCol w:w="1196"/>
        <w:gridCol w:w="1197"/>
      </w:tblGrid>
      <w:tr w:rsidR="00841851" w:rsidTr="00B0517F">
        <w:trPr>
          <w:trHeight w:val="61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51" w:rsidRDefault="00841851" w:rsidP="00B0517F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51" w:rsidRDefault="00841851" w:rsidP="00B0517F"/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51" w:rsidRDefault="00841851" w:rsidP="00B0517F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51" w:rsidRDefault="00841851" w:rsidP="00B0517F"/>
        </w:tc>
      </w:tr>
      <w:tr w:rsidR="00841851" w:rsidTr="00B0517F">
        <w:trPr>
          <w:trHeight w:val="61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51" w:rsidRDefault="00841851" w:rsidP="00B0517F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51" w:rsidRDefault="00841851" w:rsidP="00B0517F"/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51" w:rsidRDefault="00841851" w:rsidP="00B0517F"/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51" w:rsidRDefault="00841851" w:rsidP="00B0517F"/>
        </w:tc>
      </w:tr>
    </w:tbl>
    <w:p w:rsidR="00841851" w:rsidRDefault="00841851" w:rsidP="00841851">
      <w:pPr>
        <w:rPr>
          <w:rFonts w:ascii="Times New Roman" w:hAnsi="Times New Roman"/>
        </w:rPr>
      </w:pPr>
      <w:r>
        <w:rPr>
          <w:noProof/>
          <w:sz w:val="20"/>
        </w:rPr>
        <w:pict>
          <v:shape id="_x0000_s1029" type="#_x0000_t32" style="position:absolute;left:0;text-align:left;margin-left:152.25pt;margin-top:177pt;width:80.25pt;height:0;z-index:251663360;mso-position-horizontal-relative:text;mso-position-vertical-relative:text" o:connectortype="straight"/>
        </w:pict>
      </w:r>
      <w:r>
        <w:rPr>
          <w:noProof/>
          <w:sz w:val="20"/>
        </w:rPr>
        <w:pict>
          <v:shape id="_x0000_s1030" type="#_x0000_t32" style="position:absolute;left:0;text-align:left;margin-left:448.5pt;margin-top:177pt;width:80.25pt;height:0;z-index:251664384;mso-position-horizontal-relative:text;mso-position-vertical-relative:text" o:connectortype="straight"/>
        </w:pict>
      </w:r>
    </w:p>
    <w:p w:rsidR="00841851" w:rsidRDefault="00841851" w:rsidP="00841851">
      <w:pPr>
        <w:rPr>
          <w:rFonts w:ascii="Times New Roman" w:hAnsi="Times New Roman"/>
        </w:rPr>
      </w:pPr>
    </w:p>
    <w:p w:rsidR="007C1018" w:rsidRDefault="007C1018"/>
    <w:sectPr w:rsidR="007C1018" w:rsidSect="003F627C">
      <w:footerReference w:type="even" r:id="rId4"/>
      <w:footerReference w:type="default" r:id="rId5"/>
      <w:pgSz w:w="11906" w:h="16838"/>
      <w:pgMar w:top="1440" w:right="1091" w:bottom="1260" w:left="1050" w:header="851" w:footer="0" w:gutter="0"/>
      <w:pgNumType w:start="2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A24" w:rsidRDefault="00841851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rFonts w:hint="eastAsia"/>
      </w:rPr>
      <w:t>19</w:t>
    </w:r>
  </w:p>
  <w:p w:rsidR="00381A24" w:rsidRDefault="0084185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A24" w:rsidRDefault="00841851">
    <w:pPr>
      <w:pStyle w:val="a3"/>
      <w:framePr w:wrap="around" w:vAnchor="text" w:hAnchor="margin" w:xAlign="center" w:y="1"/>
      <w:rPr>
        <w:rStyle w:val="a5"/>
      </w:rPr>
    </w:pPr>
  </w:p>
  <w:p w:rsidR="00381A24" w:rsidRDefault="00841851" w:rsidP="003F627C">
    <w:pPr>
      <w:pStyle w:val="a3"/>
      <w:jc w:val="center"/>
      <w:rPr>
        <w:rFonts w:hint="eastAsia"/>
      </w:rPr>
    </w:pPr>
    <w:r>
      <w:rPr>
        <w:rFonts w:hint="eastAsia"/>
      </w:rPr>
      <w:t>20</w:t>
    </w:r>
  </w:p>
  <w:p w:rsidR="003F627C" w:rsidRDefault="00841851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1851"/>
    <w:rsid w:val="007C1018"/>
    <w:rsid w:val="00841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85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841851"/>
    <w:pPr>
      <w:ind w:leftChars="400" w:left="840"/>
    </w:pPr>
  </w:style>
  <w:style w:type="paragraph" w:styleId="a3">
    <w:name w:val="footer"/>
    <w:basedOn w:val="a"/>
    <w:link w:val="a4"/>
    <w:semiHidden/>
    <w:rsid w:val="008418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semiHidden/>
    <w:rsid w:val="00841851"/>
    <w:rPr>
      <w:rFonts w:ascii="Century" w:eastAsia="ＭＳ 明朝" w:hAnsi="Century" w:cs="Times New Roman"/>
    </w:rPr>
  </w:style>
  <w:style w:type="character" w:styleId="a5">
    <w:name w:val="page number"/>
    <w:basedOn w:val="a0"/>
    <w:semiHidden/>
    <w:rsid w:val="008418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</dc:creator>
  <cp:lastModifiedBy>toshi</cp:lastModifiedBy>
  <cp:revision>1</cp:revision>
  <dcterms:created xsi:type="dcterms:W3CDTF">2013-03-06T04:43:00Z</dcterms:created>
  <dcterms:modified xsi:type="dcterms:W3CDTF">2013-03-06T04:44:00Z</dcterms:modified>
</cp:coreProperties>
</file>