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C29" w:rsidRPr="004F34DA" w:rsidRDefault="004F34DA" w:rsidP="004F34DA">
      <w:pPr>
        <w:rPr>
          <w:rFonts w:hint="eastAsia"/>
          <w:sz w:val="24"/>
          <w:szCs w:val="24"/>
        </w:rPr>
      </w:pPr>
      <w:r>
        <w:rPr>
          <w:rFonts w:hint="eastAsia"/>
        </w:rPr>
        <w:t xml:space="preserve">単元名　</w:t>
      </w:r>
      <w:r>
        <w:rPr>
          <w:rFonts w:hint="eastAsia"/>
        </w:rPr>
        <w:t>What</w:t>
      </w:r>
      <w:r>
        <w:t xml:space="preserve">’s this?   </w:t>
      </w:r>
      <w:r>
        <w:rPr>
          <w:rFonts w:hint="eastAsia"/>
        </w:rPr>
        <w:t>１／３</w:t>
      </w:r>
      <w:bookmarkStart w:id="0" w:name="_Hlk2732530"/>
    </w:p>
    <w:tbl>
      <w:tblPr>
        <w:tblStyle w:val="a3"/>
        <w:tblW w:w="11198" w:type="dxa"/>
        <w:tblInd w:w="-1281" w:type="dxa"/>
        <w:tblLook w:val="04A0" w:firstRow="1" w:lastRow="0" w:firstColumn="1" w:lastColumn="0" w:noHBand="0" w:noVBand="1"/>
      </w:tblPr>
      <w:tblGrid>
        <w:gridCol w:w="850"/>
        <w:gridCol w:w="710"/>
        <w:gridCol w:w="2646"/>
        <w:gridCol w:w="3732"/>
        <w:gridCol w:w="3260"/>
      </w:tblGrid>
      <w:tr w:rsidR="001A351A" w:rsidTr="004F34DA">
        <w:tc>
          <w:tcPr>
            <w:tcW w:w="850" w:type="dxa"/>
          </w:tcPr>
          <w:p w:rsidR="001A351A" w:rsidRDefault="001A351A">
            <w:pPr>
              <w:rPr>
                <w:rFonts w:hint="eastAsia"/>
              </w:rPr>
            </w:pPr>
            <w:r>
              <w:rPr>
                <w:rFonts w:hint="eastAsia"/>
              </w:rPr>
              <w:t>目標</w:t>
            </w:r>
          </w:p>
        </w:tc>
        <w:tc>
          <w:tcPr>
            <w:tcW w:w="10348" w:type="dxa"/>
            <w:gridSpan w:val="4"/>
          </w:tcPr>
          <w:p w:rsidR="004F34DA" w:rsidRDefault="004F34DA" w:rsidP="004F34DA">
            <w:r>
              <w:rPr>
                <w:rFonts w:hint="eastAsia"/>
              </w:rPr>
              <w:t>あるものについて、それが何か積極的に尋ねたりこたえたりしようとする。</w:t>
            </w:r>
          </w:p>
          <w:p w:rsidR="001A351A" w:rsidRDefault="004F34DA">
            <w:pPr>
              <w:rPr>
                <w:rFonts w:hint="eastAsia"/>
              </w:rPr>
            </w:pPr>
            <w:r>
              <w:rPr>
                <w:rFonts w:hint="eastAsia"/>
              </w:rPr>
              <w:t>あるものが何かと尋ねたり、答えたりする表現に慣れ親しむ。</w:t>
            </w:r>
            <w:bookmarkStart w:id="1" w:name="_GoBack"/>
            <w:bookmarkEnd w:id="1"/>
          </w:p>
        </w:tc>
      </w:tr>
      <w:tr w:rsidR="001A351A" w:rsidTr="004F34DA">
        <w:tc>
          <w:tcPr>
            <w:tcW w:w="850" w:type="dxa"/>
          </w:tcPr>
          <w:p w:rsidR="001A351A" w:rsidRDefault="001A351A">
            <w:pPr>
              <w:rPr>
                <w:rFonts w:hint="eastAsia"/>
              </w:rPr>
            </w:pPr>
            <w:r>
              <w:rPr>
                <w:rFonts w:hint="eastAsia"/>
              </w:rPr>
              <w:t>表現</w:t>
            </w:r>
          </w:p>
        </w:tc>
        <w:tc>
          <w:tcPr>
            <w:tcW w:w="10348" w:type="dxa"/>
            <w:gridSpan w:val="4"/>
          </w:tcPr>
          <w:p w:rsidR="001A351A" w:rsidRDefault="004F34DA">
            <w:pPr>
              <w:rPr>
                <w:rFonts w:hint="eastAsia"/>
              </w:rPr>
            </w:pPr>
            <w:r>
              <w:rPr>
                <w:rFonts w:hint="eastAsia"/>
              </w:rPr>
              <w:t>What</w:t>
            </w:r>
            <w:r>
              <w:t xml:space="preserve">’s this?  It’s </w:t>
            </w:r>
            <w:r>
              <w:rPr>
                <w:rFonts w:hint="eastAsia"/>
              </w:rPr>
              <w:t>〇〇</w:t>
            </w:r>
            <w:r>
              <w:rPr>
                <w:rFonts w:hint="eastAsia"/>
              </w:rPr>
              <w:t>.</w:t>
            </w:r>
          </w:p>
        </w:tc>
      </w:tr>
      <w:tr w:rsidR="001A351A" w:rsidTr="004F34DA">
        <w:tc>
          <w:tcPr>
            <w:tcW w:w="850" w:type="dxa"/>
          </w:tcPr>
          <w:p w:rsidR="001A351A" w:rsidRDefault="001A351A">
            <w:pPr>
              <w:rPr>
                <w:rFonts w:hint="eastAsia"/>
              </w:rPr>
            </w:pPr>
            <w:r>
              <w:rPr>
                <w:rFonts w:hint="eastAsia"/>
              </w:rPr>
              <w:t>語彙</w:t>
            </w:r>
          </w:p>
        </w:tc>
        <w:tc>
          <w:tcPr>
            <w:tcW w:w="10348" w:type="dxa"/>
            <w:gridSpan w:val="4"/>
          </w:tcPr>
          <w:p w:rsidR="004F34DA" w:rsidRDefault="004F34DA" w:rsidP="004F34DA">
            <w:r>
              <w:rPr>
                <w:rFonts w:hint="eastAsia"/>
              </w:rPr>
              <w:t xml:space="preserve">(animal) </w:t>
            </w:r>
            <w:r>
              <w:t>dog, cat, elephant, lion, rabbit, giraffe</w:t>
            </w:r>
          </w:p>
          <w:p w:rsidR="004F34DA" w:rsidRDefault="004F34DA" w:rsidP="004F34DA">
            <w:r>
              <w:t>(sports) baseball, soccer, basketball, dodge, volleyball, swimming</w:t>
            </w:r>
          </w:p>
          <w:p w:rsidR="001A351A" w:rsidRPr="004F34DA" w:rsidRDefault="004F34DA">
            <w:pPr>
              <w:rPr>
                <w:rFonts w:hint="eastAsia"/>
              </w:rPr>
            </w:pPr>
            <w:r>
              <w:t>(fruits) apple, banana, grapes, peach, orange, watermelon</w:t>
            </w:r>
          </w:p>
        </w:tc>
      </w:tr>
      <w:tr w:rsidR="001A351A" w:rsidTr="004F34DA">
        <w:tc>
          <w:tcPr>
            <w:tcW w:w="1560" w:type="dxa"/>
            <w:gridSpan w:val="2"/>
          </w:tcPr>
          <w:p w:rsidR="001A351A" w:rsidRDefault="001A351A">
            <w:pPr>
              <w:rPr>
                <w:rFonts w:hint="eastAsia"/>
              </w:rPr>
            </w:pPr>
            <w:r>
              <w:rPr>
                <w:rFonts w:hint="eastAsia"/>
              </w:rPr>
              <w:t>準備するもの</w:t>
            </w:r>
          </w:p>
        </w:tc>
        <w:tc>
          <w:tcPr>
            <w:tcW w:w="9638" w:type="dxa"/>
            <w:gridSpan w:val="3"/>
          </w:tcPr>
          <w:p w:rsidR="001A351A" w:rsidRDefault="004F34DA">
            <w:pPr>
              <w:rPr>
                <w:rFonts w:hint="eastAsia"/>
              </w:rPr>
            </w:pPr>
            <w:r>
              <w:rPr>
                <w:rFonts w:hint="eastAsia"/>
              </w:rPr>
              <w:t>：絵カード、動物の一部分が書かれた絵カード、影の絵カード、チャンツの</w:t>
            </w:r>
            <w:r>
              <w:rPr>
                <w:rFonts w:hint="eastAsia"/>
              </w:rPr>
              <w:t>CD</w:t>
            </w:r>
          </w:p>
        </w:tc>
      </w:tr>
      <w:bookmarkEnd w:id="0"/>
      <w:tr w:rsidR="00C57C29" w:rsidTr="004F34DA">
        <w:tc>
          <w:tcPr>
            <w:tcW w:w="850" w:type="dxa"/>
          </w:tcPr>
          <w:p w:rsidR="00C57C29" w:rsidRDefault="00C57C29"/>
        </w:tc>
        <w:tc>
          <w:tcPr>
            <w:tcW w:w="3356" w:type="dxa"/>
            <w:gridSpan w:val="2"/>
          </w:tcPr>
          <w:p w:rsidR="00C57C29" w:rsidRDefault="00C57C29">
            <w:r>
              <w:rPr>
                <w:rFonts w:hint="eastAsia"/>
              </w:rPr>
              <w:t>生徒の学習活動</w:t>
            </w:r>
          </w:p>
        </w:tc>
        <w:tc>
          <w:tcPr>
            <w:tcW w:w="3732" w:type="dxa"/>
          </w:tcPr>
          <w:p w:rsidR="00C57C29" w:rsidRDefault="00C57C29">
            <w:r>
              <w:rPr>
                <w:rFonts w:hint="eastAsia"/>
              </w:rPr>
              <w:t>教師の活動</w:t>
            </w:r>
          </w:p>
        </w:tc>
        <w:tc>
          <w:tcPr>
            <w:tcW w:w="3260" w:type="dxa"/>
          </w:tcPr>
          <w:p w:rsidR="00C57C29" w:rsidRDefault="00C57C29">
            <w:r>
              <w:rPr>
                <w:rFonts w:hint="eastAsia"/>
              </w:rPr>
              <w:t>留意点</w:t>
            </w:r>
          </w:p>
        </w:tc>
      </w:tr>
      <w:tr w:rsidR="00C57C29" w:rsidTr="004F34DA">
        <w:tc>
          <w:tcPr>
            <w:tcW w:w="850" w:type="dxa"/>
          </w:tcPr>
          <w:p w:rsidR="00C57C29" w:rsidRDefault="00C57C29">
            <w:r>
              <w:rPr>
                <w:rFonts w:hint="eastAsia"/>
              </w:rPr>
              <w:t>３分</w:t>
            </w:r>
          </w:p>
        </w:tc>
        <w:tc>
          <w:tcPr>
            <w:tcW w:w="3356" w:type="dxa"/>
            <w:gridSpan w:val="2"/>
          </w:tcPr>
          <w:p w:rsidR="00C57C29" w:rsidRDefault="00C57C29" w:rsidP="00742FD4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はじめのあいさつをする。</w:t>
            </w:r>
          </w:p>
          <w:p w:rsidR="00C57C29" w:rsidRDefault="00C57C29" w:rsidP="00742FD4">
            <w:r>
              <w:rPr>
                <w:rFonts w:hint="eastAsia"/>
              </w:rPr>
              <w:t>Good morning.</w:t>
            </w:r>
          </w:p>
          <w:p w:rsidR="00C57C29" w:rsidRDefault="00C57C29" w:rsidP="00742FD4">
            <w:r>
              <w:t>How are you?</w:t>
            </w:r>
          </w:p>
          <w:p w:rsidR="00C57C29" w:rsidRDefault="00C57C29" w:rsidP="00742FD4">
            <w:r>
              <w:t>What day is it today?</w:t>
            </w:r>
          </w:p>
          <w:p w:rsidR="00C57C29" w:rsidRDefault="00C57C29" w:rsidP="00742FD4">
            <w:r>
              <w:t>How is the weather?</w:t>
            </w:r>
          </w:p>
        </w:tc>
        <w:tc>
          <w:tcPr>
            <w:tcW w:w="3732" w:type="dxa"/>
          </w:tcPr>
          <w:p w:rsidR="00C57C29" w:rsidRDefault="00C57C29"/>
          <w:p w:rsidR="00C57C29" w:rsidRDefault="00C57C29"/>
          <w:p w:rsidR="00C57C29" w:rsidRDefault="00C57C29">
            <w:r>
              <w:rPr>
                <w:rFonts w:hint="eastAsia"/>
              </w:rPr>
              <w:t>生徒が分からなかったら、</w:t>
            </w:r>
            <w:r>
              <w:rPr>
                <w:rFonts w:hint="eastAsia"/>
              </w:rPr>
              <w:t xml:space="preserve">Is it Monday? Is it </w:t>
            </w:r>
            <w:r>
              <w:t xml:space="preserve">Sunday? </w:t>
            </w:r>
            <w:r>
              <w:rPr>
                <w:rFonts w:hint="eastAsia"/>
              </w:rPr>
              <w:t>とヒントを与える。</w:t>
            </w:r>
          </w:p>
        </w:tc>
        <w:tc>
          <w:tcPr>
            <w:tcW w:w="3260" w:type="dxa"/>
          </w:tcPr>
          <w:p w:rsidR="00DF6248" w:rsidRDefault="00DF6248" w:rsidP="00DF6248">
            <w:r>
              <w:rPr>
                <w:rFonts w:hint="eastAsia"/>
              </w:rPr>
              <w:t>元気よくあいさつをする。</w:t>
            </w:r>
          </w:p>
          <w:p w:rsidR="00C57C29" w:rsidRDefault="00C57C29"/>
        </w:tc>
      </w:tr>
      <w:tr w:rsidR="00DF6248" w:rsidTr="004F34DA">
        <w:tc>
          <w:tcPr>
            <w:tcW w:w="850" w:type="dxa"/>
          </w:tcPr>
          <w:p w:rsidR="00DF6248" w:rsidRDefault="00DF6248">
            <w:r>
              <w:rPr>
                <w:rFonts w:hint="eastAsia"/>
              </w:rPr>
              <w:t>７分</w:t>
            </w:r>
          </w:p>
        </w:tc>
        <w:tc>
          <w:tcPr>
            <w:tcW w:w="3356" w:type="dxa"/>
            <w:gridSpan w:val="2"/>
          </w:tcPr>
          <w:p w:rsidR="00DF6248" w:rsidRDefault="00DF6248" w:rsidP="00660F7F">
            <w:pPr>
              <w:pStyle w:val="a4"/>
              <w:numPr>
                <w:ilvl w:val="0"/>
                <w:numId w:val="1"/>
              </w:numPr>
              <w:ind w:leftChars="0"/>
            </w:pPr>
            <w:bookmarkStart w:id="2" w:name="_Hlk2732781"/>
            <w:r>
              <w:rPr>
                <w:rFonts w:hint="eastAsia"/>
              </w:rPr>
              <w:t>単語を導入する。</w:t>
            </w:r>
          </w:p>
          <w:p w:rsidR="00DF6248" w:rsidRDefault="00DF6248" w:rsidP="00660F7F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動物あてクイズ</w:t>
            </w:r>
          </w:p>
          <w:p w:rsidR="00DF6248" w:rsidRDefault="00DF6248" w:rsidP="00DF6248">
            <w:pPr>
              <w:ind w:left="360"/>
            </w:pPr>
            <w:r>
              <w:rPr>
                <w:rFonts w:hint="eastAsia"/>
              </w:rPr>
              <w:t>動物の体の一部が印刷された絵カードを見て何の動物なのかをあてる。</w:t>
            </w:r>
          </w:p>
          <w:bookmarkEnd w:id="2"/>
          <w:p w:rsidR="00DF6248" w:rsidRDefault="00DF6248" w:rsidP="00660F7F">
            <w:pPr>
              <w:ind w:left="360"/>
            </w:pPr>
            <w:r>
              <w:rPr>
                <w:rFonts w:hint="eastAsia"/>
              </w:rPr>
              <w:t>T: What</w:t>
            </w:r>
            <w:r>
              <w:t>’s this?</w:t>
            </w:r>
          </w:p>
          <w:p w:rsidR="00DF6248" w:rsidRDefault="00DF6248" w:rsidP="00660F7F">
            <w:pPr>
              <w:ind w:left="360"/>
            </w:pPr>
            <w:r>
              <w:t>S: It’s elephant.</w:t>
            </w:r>
          </w:p>
        </w:tc>
        <w:tc>
          <w:tcPr>
            <w:tcW w:w="3732" w:type="dxa"/>
            <w:vMerge w:val="restart"/>
          </w:tcPr>
          <w:p w:rsidR="00DF6248" w:rsidRDefault="00DF6248">
            <w:r>
              <w:rPr>
                <w:rFonts w:hint="eastAsia"/>
              </w:rPr>
              <w:t>生徒が絵カードだけで分からなさそうだったら、</w:t>
            </w:r>
            <w:r>
              <w:rPr>
                <w:rFonts w:hint="eastAsia"/>
              </w:rPr>
              <w:t>I</w:t>
            </w:r>
            <w:r>
              <w:t xml:space="preserve">t’s very big. </w:t>
            </w:r>
            <w:r>
              <w:rPr>
                <w:rFonts w:hint="eastAsia"/>
              </w:rPr>
              <w:t>などヒントを与える。</w:t>
            </w:r>
          </w:p>
          <w:p w:rsidR="00DF6248" w:rsidRDefault="00DF6248"/>
          <w:p w:rsidR="00DF6248" w:rsidRDefault="00DF6248"/>
          <w:p w:rsidR="00DF6248" w:rsidRDefault="00DF6248">
            <w:r>
              <w:rPr>
                <w:rFonts w:hint="eastAsia"/>
              </w:rPr>
              <w:t>☆ヒントは事前に考えておく。</w:t>
            </w:r>
          </w:p>
        </w:tc>
        <w:tc>
          <w:tcPr>
            <w:tcW w:w="3260" w:type="dxa"/>
            <w:vMerge w:val="restart"/>
          </w:tcPr>
          <w:p w:rsidR="00DF6248" w:rsidRDefault="00DF6248" w:rsidP="00DF6248">
            <w:r>
              <w:rPr>
                <w:rFonts w:hint="eastAsia"/>
              </w:rPr>
              <w:t>分かりやすい絵カードを用意する。</w:t>
            </w:r>
          </w:p>
          <w:p w:rsidR="00DF6248" w:rsidRDefault="00DF6248"/>
        </w:tc>
      </w:tr>
      <w:tr w:rsidR="00DF6248" w:rsidTr="004F34DA">
        <w:tc>
          <w:tcPr>
            <w:tcW w:w="850" w:type="dxa"/>
          </w:tcPr>
          <w:p w:rsidR="00DF6248" w:rsidRDefault="00DF6248">
            <w:bookmarkStart w:id="3" w:name="_Hlk2733904"/>
            <w:r>
              <w:rPr>
                <w:rFonts w:hint="eastAsia"/>
              </w:rPr>
              <w:t>７分</w:t>
            </w:r>
          </w:p>
        </w:tc>
        <w:tc>
          <w:tcPr>
            <w:tcW w:w="3356" w:type="dxa"/>
            <w:gridSpan w:val="2"/>
          </w:tcPr>
          <w:p w:rsidR="00DF6248" w:rsidRDefault="00DF6248" w:rsidP="00693BAA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シルエットクイズ</w:t>
            </w:r>
          </w:p>
          <w:p w:rsidR="00DF6248" w:rsidRDefault="00DF6248" w:rsidP="00DF6248">
            <w:pPr>
              <w:ind w:left="360"/>
            </w:pPr>
            <w:r>
              <w:rPr>
                <w:rFonts w:hint="eastAsia"/>
              </w:rPr>
              <w:t>果物のシルエットが描かれた絵カードを見て何の果物かあてる。</w:t>
            </w:r>
          </w:p>
          <w:p w:rsidR="00DF6248" w:rsidRDefault="00DF6248" w:rsidP="00693BAA">
            <w:pPr>
              <w:ind w:left="840" w:hanging="480"/>
            </w:pPr>
            <w:r>
              <w:t xml:space="preserve">T: </w:t>
            </w:r>
            <w:r>
              <w:rPr>
                <w:rFonts w:hint="eastAsia"/>
              </w:rPr>
              <w:t>What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>
              <w:t>this?</w:t>
            </w:r>
          </w:p>
          <w:p w:rsidR="00DF6248" w:rsidRDefault="00DF6248" w:rsidP="00693BAA">
            <w:pPr>
              <w:ind w:left="840" w:hanging="480"/>
            </w:pPr>
            <w:r>
              <w:t>S: It’s apple.</w:t>
            </w:r>
          </w:p>
        </w:tc>
        <w:tc>
          <w:tcPr>
            <w:tcW w:w="3732" w:type="dxa"/>
            <w:vMerge/>
          </w:tcPr>
          <w:p w:rsidR="00DF6248" w:rsidRDefault="00DF6248"/>
        </w:tc>
        <w:tc>
          <w:tcPr>
            <w:tcW w:w="3260" w:type="dxa"/>
            <w:vMerge/>
          </w:tcPr>
          <w:p w:rsidR="00DF6248" w:rsidRDefault="00DF6248"/>
        </w:tc>
      </w:tr>
      <w:tr w:rsidR="00DF6248" w:rsidTr="004F34DA">
        <w:tc>
          <w:tcPr>
            <w:tcW w:w="850" w:type="dxa"/>
          </w:tcPr>
          <w:p w:rsidR="00DF6248" w:rsidRDefault="00DF6248">
            <w:r>
              <w:rPr>
                <w:rFonts w:hint="eastAsia"/>
              </w:rPr>
              <w:t>７分</w:t>
            </w:r>
          </w:p>
        </w:tc>
        <w:tc>
          <w:tcPr>
            <w:tcW w:w="3356" w:type="dxa"/>
            <w:gridSpan w:val="2"/>
          </w:tcPr>
          <w:p w:rsidR="00DF6248" w:rsidRDefault="00CB0ED8" w:rsidP="00CB0ED8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ジェスチャーゲーム</w:t>
            </w:r>
          </w:p>
          <w:p w:rsidR="00CB0ED8" w:rsidRDefault="00CB0ED8" w:rsidP="00CB0ED8">
            <w:pPr>
              <w:ind w:left="360"/>
            </w:pPr>
            <w:r>
              <w:rPr>
                <w:rFonts w:hint="eastAsia"/>
              </w:rPr>
              <w:t>教師がしているスポーツのジェスチャーを当てる。</w:t>
            </w:r>
          </w:p>
          <w:p w:rsidR="00DF6248" w:rsidRDefault="00DF6248" w:rsidP="00693BAA">
            <w:pPr>
              <w:ind w:left="360"/>
            </w:pPr>
            <w:r>
              <w:rPr>
                <w:rFonts w:hint="eastAsia"/>
              </w:rPr>
              <w:t>T:</w:t>
            </w:r>
            <w:r>
              <w:t xml:space="preserve"> What’s this?</w:t>
            </w:r>
          </w:p>
          <w:p w:rsidR="00DF6248" w:rsidRPr="00693BAA" w:rsidRDefault="00DF6248" w:rsidP="00693BAA">
            <w:pPr>
              <w:ind w:left="360"/>
            </w:pPr>
            <w:r>
              <w:rPr>
                <w:rFonts w:hint="eastAsia"/>
              </w:rPr>
              <w:t>S: It</w:t>
            </w:r>
            <w:r>
              <w:t>’s volleyball.</w:t>
            </w:r>
          </w:p>
        </w:tc>
        <w:tc>
          <w:tcPr>
            <w:tcW w:w="3732" w:type="dxa"/>
            <w:vMerge/>
          </w:tcPr>
          <w:p w:rsidR="00DF6248" w:rsidRDefault="00DF6248"/>
        </w:tc>
        <w:tc>
          <w:tcPr>
            <w:tcW w:w="3260" w:type="dxa"/>
            <w:vMerge/>
          </w:tcPr>
          <w:p w:rsidR="00DF6248" w:rsidRDefault="00DF6248"/>
        </w:tc>
      </w:tr>
      <w:bookmarkEnd w:id="3"/>
      <w:tr w:rsidR="00C57C29" w:rsidTr="004F34DA">
        <w:tc>
          <w:tcPr>
            <w:tcW w:w="850" w:type="dxa"/>
          </w:tcPr>
          <w:p w:rsidR="00C57C29" w:rsidRDefault="00C57C29">
            <w:r>
              <w:rPr>
                <w:rFonts w:hint="eastAsia"/>
              </w:rPr>
              <w:t>６分</w:t>
            </w:r>
          </w:p>
        </w:tc>
        <w:tc>
          <w:tcPr>
            <w:tcW w:w="3356" w:type="dxa"/>
            <w:gridSpan w:val="2"/>
          </w:tcPr>
          <w:p w:rsidR="00C57C29" w:rsidRDefault="00C57C29" w:rsidP="00693BA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チャンツを歌う</w:t>
            </w:r>
          </w:p>
          <w:p w:rsidR="00C57C29" w:rsidRDefault="00C57C29" w:rsidP="00693BAA">
            <w:pPr>
              <w:pStyle w:val="a4"/>
              <w:ind w:leftChars="0" w:left="360"/>
            </w:pPr>
            <w:r>
              <w:rPr>
                <w:rFonts w:hint="eastAsia"/>
              </w:rPr>
              <w:t>♪</w:t>
            </w:r>
            <w:r>
              <w:t>What’s this?</w:t>
            </w:r>
          </w:p>
          <w:p w:rsidR="00C57C29" w:rsidRDefault="00C57C29" w:rsidP="00693BAA">
            <w:pPr>
              <w:pStyle w:val="a4"/>
              <w:ind w:leftChars="0" w:left="360"/>
            </w:pPr>
            <w:r>
              <w:rPr>
                <w:rFonts w:hint="eastAsia"/>
              </w:rPr>
              <w:t>It</w:t>
            </w:r>
            <w:r>
              <w:t>’s</w:t>
            </w:r>
            <w:r>
              <w:rPr>
                <w:rFonts w:hint="eastAsia"/>
              </w:rPr>
              <w:t>〇〇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の単語を変えて、歌う。</w:t>
            </w:r>
          </w:p>
        </w:tc>
        <w:tc>
          <w:tcPr>
            <w:tcW w:w="3732" w:type="dxa"/>
          </w:tcPr>
          <w:p w:rsidR="00C57C29" w:rsidRDefault="00C57C29">
            <w:r>
              <w:rPr>
                <w:rFonts w:hint="eastAsia"/>
              </w:rPr>
              <w:t>１回目は聞かせるだけ</w:t>
            </w:r>
          </w:p>
          <w:p w:rsidR="00C57C29" w:rsidRDefault="00C57C29" w:rsidP="0086160B">
            <w:r>
              <w:rPr>
                <w:rFonts w:hint="eastAsia"/>
              </w:rPr>
              <w:t>２回目からは一緒に歌える子は一緒に歌う。</w:t>
            </w:r>
          </w:p>
          <w:p w:rsidR="00C57C29" w:rsidRPr="0086160B" w:rsidRDefault="00C57C29" w:rsidP="0086160B">
            <w:r>
              <w:rPr>
                <w:rFonts w:hint="eastAsia"/>
              </w:rPr>
              <w:t>変えた単語の絵カードを黒板にはっ</w:t>
            </w:r>
            <w:r>
              <w:rPr>
                <w:rFonts w:hint="eastAsia"/>
              </w:rPr>
              <w:lastRenderedPageBreak/>
              <w:t>て生徒が分かるようにする。</w:t>
            </w:r>
          </w:p>
        </w:tc>
        <w:tc>
          <w:tcPr>
            <w:tcW w:w="3260" w:type="dxa"/>
          </w:tcPr>
          <w:p w:rsidR="00C57C29" w:rsidRDefault="00C57C29"/>
        </w:tc>
      </w:tr>
      <w:tr w:rsidR="00C57C29" w:rsidTr="004F34DA">
        <w:tc>
          <w:tcPr>
            <w:tcW w:w="850" w:type="dxa"/>
          </w:tcPr>
          <w:p w:rsidR="00C57C29" w:rsidRDefault="00C57C29">
            <w:r>
              <w:rPr>
                <w:rFonts w:hint="eastAsia"/>
              </w:rPr>
              <w:t>６分</w:t>
            </w:r>
          </w:p>
        </w:tc>
        <w:tc>
          <w:tcPr>
            <w:tcW w:w="3356" w:type="dxa"/>
            <w:gridSpan w:val="2"/>
          </w:tcPr>
          <w:p w:rsidR="00C57C29" w:rsidRDefault="00C57C29" w:rsidP="0086160B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ポインティングゲーム</w:t>
            </w:r>
          </w:p>
          <w:p w:rsidR="00DF6248" w:rsidRDefault="00DF6248" w:rsidP="0086160B">
            <w:pPr>
              <w:pStyle w:val="a4"/>
              <w:ind w:leftChars="0" w:left="360"/>
            </w:pPr>
            <w:r>
              <w:rPr>
                <w:rFonts w:hint="eastAsia"/>
              </w:rPr>
              <w:t>黒板の絵カードを見て、先生が言った単語の絵カードを素早く指差す。</w:t>
            </w:r>
          </w:p>
          <w:p w:rsidR="00C57C29" w:rsidRDefault="00C57C29" w:rsidP="0086160B">
            <w:pPr>
              <w:pStyle w:val="a4"/>
              <w:ind w:leftChars="0" w:left="360"/>
            </w:pP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Point</w:t>
            </w:r>
            <w:r>
              <w:rPr>
                <w:rFonts w:hint="eastAsia"/>
              </w:rPr>
              <w:t xml:space="preserve">　〇〇！</w:t>
            </w:r>
          </w:p>
          <w:p w:rsidR="00C57C29" w:rsidRDefault="00C57C29" w:rsidP="0086160B">
            <w:pPr>
              <w:pStyle w:val="a4"/>
              <w:ind w:leftChars="0" w:left="360"/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：一斉に指差して、</w:t>
            </w:r>
            <w:r>
              <w:rPr>
                <w:rFonts w:hint="eastAsia"/>
              </w:rPr>
              <w:t>It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>
              <w:rPr>
                <w:rFonts w:hint="eastAsia"/>
              </w:rPr>
              <w:t>〇〇</w:t>
            </w:r>
            <w:r>
              <w:rPr>
                <w:rFonts w:hint="eastAsia"/>
              </w:rPr>
              <w:t>.</w:t>
            </w:r>
          </w:p>
          <w:p w:rsidR="00C57C29" w:rsidRDefault="00C57C29" w:rsidP="0086160B">
            <w:pPr>
              <w:pStyle w:val="a4"/>
              <w:ind w:leftChars="0" w:left="360"/>
            </w:pPr>
            <w:r>
              <w:rPr>
                <w:rFonts w:hint="eastAsia"/>
              </w:rPr>
              <w:t>と言う。</w:t>
            </w:r>
          </w:p>
        </w:tc>
        <w:tc>
          <w:tcPr>
            <w:tcW w:w="3732" w:type="dxa"/>
          </w:tcPr>
          <w:p w:rsidR="00C57C29" w:rsidRDefault="00C57C29">
            <w:r>
              <w:rPr>
                <w:rFonts w:hint="eastAsia"/>
              </w:rPr>
              <w:t>ゲームの手本を見せる。</w:t>
            </w:r>
          </w:p>
        </w:tc>
        <w:tc>
          <w:tcPr>
            <w:tcW w:w="3260" w:type="dxa"/>
          </w:tcPr>
          <w:p w:rsidR="00C57C29" w:rsidRDefault="00382994">
            <w:r>
              <w:rPr>
                <w:rFonts w:hint="eastAsia"/>
              </w:rPr>
              <w:t>児童</w:t>
            </w:r>
            <w:r w:rsidR="00DF6248">
              <w:rPr>
                <w:rFonts w:hint="eastAsia"/>
              </w:rPr>
              <w:t>全員がきちんとその単語を理解しているか確認する。</w:t>
            </w:r>
          </w:p>
        </w:tc>
      </w:tr>
      <w:tr w:rsidR="00C57C29" w:rsidTr="004F34DA">
        <w:tc>
          <w:tcPr>
            <w:tcW w:w="850" w:type="dxa"/>
          </w:tcPr>
          <w:p w:rsidR="00C57C29" w:rsidRDefault="00C57C29">
            <w:r>
              <w:rPr>
                <w:rFonts w:hint="eastAsia"/>
              </w:rPr>
              <w:t>３分</w:t>
            </w:r>
          </w:p>
        </w:tc>
        <w:tc>
          <w:tcPr>
            <w:tcW w:w="3356" w:type="dxa"/>
            <w:gridSpan w:val="2"/>
          </w:tcPr>
          <w:p w:rsidR="00C57C29" w:rsidRDefault="00C57C29" w:rsidP="0086160B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終わりのあいさつをする。</w:t>
            </w:r>
          </w:p>
          <w:p w:rsidR="00C57C29" w:rsidRDefault="00C57C29" w:rsidP="00455F12">
            <w:pPr>
              <w:pStyle w:val="a4"/>
              <w:ind w:leftChars="0" w:left="360"/>
            </w:pPr>
            <w:r>
              <w:rPr>
                <w:rFonts w:hint="eastAsia"/>
              </w:rPr>
              <w:t>♪</w:t>
            </w:r>
            <w:r>
              <w:rPr>
                <w:rFonts w:hint="eastAsia"/>
              </w:rPr>
              <w:t>Good bye song</w:t>
            </w:r>
          </w:p>
        </w:tc>
        <w:tc>
          <w:tcPr>
            <w:tcW w:w="3732" w:type="dxa"/>
          </w:tcPr>
          <w:p w:rsidR="00C57C29" w:rsidRDefault="00C57C29">
            <w:r>
              <w:rPr>
                <w:rFonts w:hint="eastAsia"/>
              </w:rPr>
              <w:t>元気よくあいさつをする。</w:t>
            </w:r>
          </w:p>
        </w:tc>
        <w:tc>
          <w:tcPr>
            <w:tcW w:w="3260" w:type="dxa"/>
          </w:tcPr>
          <w:p w:rsidR="00C57C29" w:rsidRDefault="00C57C29"/>
        </w:tc>
      </w:tr>
    </w:tbl>
    <w:p w:rsidR="00742FD4" w:rsidRDefault="00742FD4"/>
    <w:p w:rsidR="00CB0ED8" w:rsidRDefault="00CB0ED8">
      <w:r>
        <w:rPr>
          <w:rFonts w:hint="eastAsia"/>
        </w:rPr>
        <w:t>ゲームの進め方</w:t>
      </w:r>
    </w:p>
    <w:p w:rsidR="00CB0ED8" w:rsidRDefault="00CB0ED8">
      <w:r>
        <w:rPr>
          <w:rFonts w:hint="eastAsia"/>
        </w:rPr>
        <w:t>「動物あてクイズ」</w:t>
      </w:r>
    </w:p>
    <w:p w:rsidR="00CB0ED8" w:rsidRDefault="00CB0ED8" w:rsidP="00CB0ED8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動物の体の一部が描かれた絵カードを一枚ずつ生徒に見せる。</w:t>
      </w:r>
    </w:p>
    <w:p w:rsidR="00CB0ED8" w:rsidRDefault="00CB0ED8" w:rsidP="00CB0ED8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What</w:t>
      </w:r>
      <w:r>
        <w:t>’</w:t>
      </w:r>
      <w:r>
        <w:rPr>
          <w:rFonts w:hint="eastAsia"/>
        </w:rPr>
        <w:t xml:space="preserve">s this? </w:t>
      </w:r>
      <w:r>
        <w:rPr>
          <w:rFonts w:hint="eastAsia"/>
        </w:rPr>
        <w:t>と言いながら生徒に見せる。</w:t>
      </w:r>
    </w:p>
    <w:p w:rsidR="00CB0ED8" w:rsidRDefault="00CB0ED8" w:rsidP="00CB0ED8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生徒が絵カードだけで分からなかったら、ヒントをだす。</w:t>
      </w:r>
    </w:p>
    <w:p w:rsidR="00CB0ED8" w:rsidRDefault="00CB0ED8" w:rsidP="00CB0ED8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生徒は</w:t>
      </w:r>
      <w:r>
        <w:rPr>
          <w:rFonts w:hint="eastAsia"/>
        </w:rPr>
        <w:t>It</w:t>
      </w:r>
      <w:r>
        <w:t>’</w:t>
      </w:r>
      <w:r>
        <w:rPr>
          <w:rFonts w:hint="eastAsia"/>
        </w:rPr>
        <w:t xml:space="preserve">s </w:t>
      </w:r>
      <w:r>
        <w:rPr>
          <w:rFonts w:hint="eastAsia"/>
        </w:rPr>
        <w:t>〇〇。で答える。</w:t>
      </w:r>
    </w:p>
    <w:p w:rsidR="00CB0ED8" w:rsidRDefault="00CB0ED8" w:rsidP="00CB0ED8"/>
    <w:p w:rsidR="00CB0ED8" w:rsidRDefault="00CB0ED8" w:rsidP="00CB0ED8">
      <w:bookmarkStart w:id="4" w:name="_Hlk2734156"/>
      <w:r>
        <w:rPr>
          <w:rFonts w:hint="eastAsia"/>
        </w:rPr>
        <w:t>「シルエットクイズ」</w:t>
      </w:r>
    </w:p>
    <w:p w:rsidR="00CB0ED8" w:rsidRDefault="00CB0ED8" w:rsidP="00CB0ED8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果物のシルエットの絵カードを一枚ずつ生徒に見せる。</w:t>
      </w:r>
    </w:p>
    <w:p w:rsidR="00CB0ED8" w:rsidRDefault="00CB0ED8" w:rsidP="00CB0ED8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What</w:t>
      </w:r>
      <w:r>
        <w:t>’</w:t>
      </w:r>
      <w:r>
        <w:rPr>
          <w:rFonts w:hint="eastAsia"/>
        </w:rPr>
        <w:t xml:space="preserve">s this? </w:t>
      </w:r>
      <w:r>
        <w:rPr>
          <w:rFonts w:hint="eastAsia"/>
        </w:rPr>
        <w:t>と言いながら生徒に見せる。</w:t>
      </w:r>
    </w:p>
    <w:p w:rsidR="00CB0ED8" w:rsidRDefault="00CB0ED8" w:rsidP="00CB0ED8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生徒が絵カードだけで分からなかったら、色、形、大きさなどのヒントをだす。</w:t>
      </w:r>
    </w:p>
    <w:p w:rsidR="00CB0ED8" w:rsidRDefault="00CB0ED8" w:rsidP="00CB0ED8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生徒は</w:t>
      </w:r>
      <w:r>
        <w:rPr>
          <w:rFonts w:hint="eastAsia"/>
        </w:rPr>
        <w:t>It</w:t>
      </w:r>
      <w:r>
        <w:t>’</w:t>
      </w:r>
      <w:r>
        <w:rPr>
          <w:rFonts w:hint="eastAsia"/>
        </w:rPr>
        <w:t xml:space="preserve">s </w:t>
      </w:r>
      <w:r>
        <w:rPr>
          <w:rFonts w:hint="eastAsia"/>
        </w:rPr>
        <w:t>〇〇。で答える。</w:t>
      </w:r>
    </w:p>
    <w:p w:rsidR="00CB0ED8" w:rsidRDefault="00CB0ED8" w:rsidP="00CB0ED8"/>
    <w:p w:rsidR="00CB0ED8" w:rsidRDefault="00CB0ED8" w:rsidP="00CB0ED8">
      <w:r>
        <w:rPr>
          <w:rFonts w:hint="eastAsia"/>
        </w:rPr>
        <w:t>「ジェスチャーゲーム」</w:t>
      </w:r>
    </w:p>
    <w:p w:rsidR="00BF48F2" w:rsidRDefault="00BF48F2" w:rsidP="00CB0ED8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先生がスポーツのジェスチャーをする。</w:t>
      </w:r>
    </w:p>
    <w:p w:rsidR="00BF48F2" w:rsidRDefault="00CB0ED8" w:rsidP="00CB0ED8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先生が</w:t>
      </w:r>
      <w:r w:rsidR="00BF48F2">
        <w:rPr>
          <w:rFonts w:hint="eastAsia"/>
        </w:rPr>
        <w:t>What</w:t>
      </w:r>
      <w:r w:rsidR="00BF48F2">
        <w:t>’</w:t>
      </w:r>
      <w:r w:rsidR="00BF48F2">
        <w:rPr>
          <w:rFonts w:hint="eastAsia"/>
        </w:rPr>
        <w:t xml:space="preserve">s this? </w:t>
      </w:r>
      <w:r w:rsidR="00BF48F2">
        <w:rPr>
          <w:rFonts w:hint="eastAsia"/>
        </w:rPr>
        <w:t>で聞き、生徒は</w:t>
      </w:r>
      <w:r w:rsidR="00BF48F2">
        <w:rPr>
          <w:rFonts w:hint="eastAsia"/>
        </w:rPr>
        <w:t>It</w:t>
      </w:r>
      <w:r w:rsidR="00BF48F2">
        <w:t>’</w:t>
      </w:r>
      <w:r w:rsidR="00BF48F2">
        <w:rPr>
          <w:rFonts w:hint="eastAsia"/>
        </w:rPr>
        <w:t xml:space="preserve">s </w:t>
      </w:r>
      <w:r w:rsidR="00BF48F2">
        <w:rPr>
          <w:rFonts w:hint="eastAsia"/>
        </w:rPr>
        <w:t>〇〇で答える。</w:t>
      </w:r>
    </w:p>
    <w:p w:rsidR="00CB0ED8" w:rsidRDefault="00CB0ED8" w:rsidP="00CB0ED8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生徒に何かあててもらう。→当たったものは絵カードを黒板にはる。</w:t>
      </w:r>
    </w:p>
    <w:p w:rsidR="00BF48F2" w:rsidRDefault="00BF48F2" w:rsidP="00CB0ED8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いったん全部やり終わったら、生徒何人かにもジェスチャーをしてもらう。</w:t>
      </w:r>
    </w:p>
    <w:p w:rsidR="00BF48F2" w:rsidRDefault="00BF48F2" w:rsidP="00BF48F2">
      <w:pPr>
        <w:pStyle w:val="a4"/>
        <w:ind w:leftChars="0" w:left="360"/>
      </w:pPr>
    </w:p>
    <w:bookmarkEnd w:id="4"/>
    <w:p w:rsidR="00BF48F2" w:rsidRDefault="00BF48F2" w:rsidP="00BF48F2"/>
    <w:p w:rsidR="00BF48F2" w:rsidRDefault="00BF48F2" w:rsidP="00BF48F2">
      <w:bookmarkStart w:id="5" w:name="_Hlk2734303"/>
      <w:r>
        <w:rPr>
          <w:rFonts w:hint="eastAsia"/>
        </w:rPr>
        <w:t>「ポインティングゲーム」</w:t>
      </w:r>
    </w:p>
    <w:p w:rsidR="00CB0ED8" w:rsidRDefault="00BF48F2" w:rsidP="00BF48F2">
      <w:pPr>
        <w:pStyle w:val="a4"/>
        <w:numPr>
          <w:ilvl w:val="0"/>
          <w:numId w:val="6"/>
        </w:numPr>
        <w:ind w:leftChars="0"/>
      </w:pPr>
      <w:r>
        <w:rPr>
          <w:rFonts w:hint="eastAsia"/>
        </w:rPr>
        <w:t>三人のグループに分ける。</w:t>
      </w:r>
    </w:p>
    <w:p w:rsidR="00BF48F2" w:rsidRDefault="00BF48F2" w:rsidP="00BF48F2">
      <w:pPr>
        <w:pStyle w:val="a4"/>
        <w:numPr>
          <w:ilvl w:val="0"/>
          <w:numId w:val="6"/>
        </w:numPr>
        <w:ind w:leftChars="0"/>
      </w:pPr>
      <w:r>
        <w:rPr>
          <w:rFonts w:hint="eastAsia"/>
        </w:rPr>
        <w:t>１グループずつ</w:t>
      </w:r>
      <w:r w:rsidR="00DC12F9">
        <w:rPr>
          <w:rFonts w:hint="eastAsia"/>
        </w:rPr>
        <w:t>前にきてもらって、先生が</w:t>
      </w:r>
      <w:r w:rsidR="00DC12F9">
        <w:rPr>
          <w:rFonts w:hint="eastAsia"/>
        </w:rPr>
        <w:t xml:space="preserve">Point, apple! </w:t>
      </w:r>
      <w:r w:rsidR="00DC12F9">
        <w:rPr>
          <w:rFonts w:hint="eastAsia"/>
        </w:rPr>
        <w:t>と言ったら三人が一斉に</w:t>
      </w:r>
      <w:r w:rsidR="00DC12F9">
        <w:rPr>
          <w:rFonts w:hint="eastAsia"/>
        </w:rPr>
        <w:t xml:space="preserve">apple </w:t>
      </w:r>
      <w:r w:rsidR="00DC12F9">
        <w:rPr>
          <w:rFonts w:hint="eastAsia"/>
        </w:rPr>
        <w:t>の絵カードを指さす。</w:t>
      </w:r>
    </w:p>
    <w:bookmarkEnd w:id="5"/>
    <w:p w:rsidR="00DC12F9" w:rsidRPr="00BF48F2" w:rsidRDefault="00DC12F9" w:rsidP="00DC12F9">
      <w:pPr>
        <w:pStyle w:val="a4"/>
        <w:ind w:leftChars="0" w:left="360"/>
      </w:pPr>
    </w:p>
    <w:sectPr w:rsidR="00DC12F9" w:rsidRPr="00BF48F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80B" w:rsidRDefault="00A6480B" w:rsidP="00A6480B">
      <w:r>
        <w:separator/>
      </w:r>
    </w:p>
  </w:endnote>
  <w:endnote w:type="continuationSeparator" w:id="0">
    <w:p w:rsidR="00A6480B" w:rsidRDefault="00A6480B" w:rsidP="00A6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80B" w:rsidRDefault="00A6480B" w:rsidP="00A6480B">
      <w:r>
        <w:separator/>
      </w:r>
    </w:p>
  </w:footnote>
  <w:footnote w:type="continuationSeparator" w:id="0">
    <w:p w:rsidR="00A6480B" w:rsidRDefault="00A6480B" w:rsidP="00A6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80B" w:rsidRDefault="003C3E24" w:rsidP="003C3E24">
    <w:pPr>
      <w:pStyle w:val="a7"/>
      <w:jc w:val="right"/>
    </w:pPr>
    <w:proofErr w:type="spellStart"/>
    <w:r>
      <w:rPr>
        <w:rFonts w:hint="eastAsia"/>
      </w:rPr>
      <w:t>Ayano</w:t>
    </w:r>
    <w:proofErr w:type="spellEnd"/>
    <w:r>
      <w:rPr>
        <w:rFonts w:hint="eastAsia"/>
      </w:rPr>
      <w:t xml:space="preserve"> 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0FEE"/>
    <w:multiLevelType w:val="hybridMultilevel"/>
    <w:tmpl w:val="F15AB9BA"/>
    <w:lvl w:ilvl="0" w:tplc="22BAA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AC649A"/>
    <w:multiLevelType w:val="hybridMultilevel"/>
    <w:tmpl w:val="F2B6F172"/>
    <w:lvl w:ilvl="0" w:tplc="D11475AE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5D91F35"/>
    <w:multiLevelType w:val="hybridMultilevel"/>
    <w:tmpl w:val="CBA04A98"/>
    <w:lvl w:ilvl="0" w:tplc="29A06B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CC735A"/>
    <w:multiLevelType w:val="hybridMultilevel"/>
    <w:tmpl w:val="C5225510"/>
    <w:lvl w:ilvl="0" w:tplc="8C144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A01196"/>
    <w:multiLevelType w:val="hybridMultilevel"/>
    <w:tmpl w:val="269692F4"/>
    <w:lvl w:ilvl="0" w:tplc="D4B26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F348A0"/>
    <w:multiLevelType w:val="hybridMultilevel"/>
    <w:tmpl w:val="DB841A2A"/>
    <w:lvl w:ilvl="0" w:tplc="78C6C2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C6"/>
    <w:rsid w:val="001A351A"/>
    <w:rsid w:val="002643C6"/>
    <w:rsid w:val="00382994"/>
    <w:rsid w:val="003C3E24"/>
    <w:rsid w:val="00455F12"/>
    <w:rsid w:val="004F34DA"/>
    <w:rsid w:val="00660F7F"/>
    <w:rsid w:val="00693BAA"/>
    <w:rsid w:val="00742FD4"/>
    <w:rsid w:val="0086160B"/>
    <w:rsid w:val="008844D1"/>
    <w:rsid w:val="009F7DF7"/>
    <w:rsid w:val="00A6480B"/>
    <w:rsid w:val="00B228A0"/>
    <w:rsid w:val="00BF48F2"/>
    <w:rsid w:val="00C57C29"/>
    <w:rsid w:val="00CB0ED8"/>
    <w:rsid w:val="00DC12F9"/>
    <w:rsid w:val="00D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DD8EC"/>
  <w15:chartTrackingRefBased/>
  <w15:docId w15:val="{41F7372A-53EE-444D-BAA3-79B9F24E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2FD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57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7C2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48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480B"/>
  </w:style>
  <w:style w:type="paragraph" w:styleId="a9">
    <w:name w:val="footer"/>
    <w:basedOn w:val="a"/>
    <w:link w:val="aa"/>
    <w:uiPriority w:val="99"/>
    <w:unhideWhenUsed/>
    <w:rsid w:val="00A648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4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彩乃</dc:creator>
  <cp:keywords/>
  <dc:description/>
  <cp:lastModifiedBy>伊藤 利佐子</cp:lastModifiedBy>
  <cp:revision>5</cp:revision>
  <cp:lastPrinted>2017-07-25T11:02:00Z</cp:lastPrinted>
  <dcterms:created xsi:type="dcterms:W3CDTF">2017-07-25T08:32:00Z</dcterms:created>
  <dcterms:modified xsi:type="dcterms:W3CDTF">2019-03-05T18:35:00Z</dcterms:modified>
</cp:coreProperties>
</file>