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77461" w14:textId="77777777" w:rsidR="0078672C" w:rsidRDefault="0078672C" w:rsidP="007867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7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>
        <w:rPr>
          <w:rFonts w:ascii="Times New Roman" w:hAnsi="Times New Roman" w:cs="Times New Roman" w:hint="eastAsia"/>
          <w:b/>
          <w:sz w:val="36"/>
          <w:szCs w:val="36"/>
        </w:rPr>
        <w:t>She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can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run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fast.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He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can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jump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high.</w:t>
      </w:r>
    </w:p>
    <w:p w14:paraId="14C86909" w14:textId="77777777" w:rsidR="0078672C" w:rsidRPr="00A70A7A" w:rsidRDefault="0078672C" w:rsidP="0078672C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A70A7A">
        <w:rPr>
          <w:rFonts w:ascii="Times New Roman" w:eastAsia="ＭＳ 明朝" w:hAnsi="Times New Roman" w:cs="Times New Roman"/>
          <w:b/>
          <w:sz w:val="24"/>
          <w:szCs w:val="24"/>
        </w:rPr>
        <w:t>～</w:t>
      </w:r>
      <w:r w:rsidRPr="00A70A7A">
        <w:rPr>
          <w:rFonts w:ascii="Times New Roman" w:eastAsia="ＭＳ 明朝" w:hAnsi="Times New Roman" w:cs="Times New Roman"/>
          <w:b/>
          <w:sz w:val="24"/>
          <w:szCs w:val="24"/>
        </w:rPr>
        <w:t>BINGO</w:t>
      </w:r>
      <w:r w:rsidRPr="00A70A7A">
        <w:rPr>
          <w:rFonts w:ascii="Times New Roman" w:eastAsia="ＭＳ 明朝" w:hAnsi="Times New Roman" w:cs="Times New Roman"/>
          <w:b/>
          <w:sz w:val="24"/>
          <w:szCs w:val="24"/>
        </w:rPr>
        <w:t>ゲーム</w:t>
      </w:r>
    </w:p>
    <w:p w14:paraId="67722FCC" w14:textId="77777777" w:rsidR="0078672C" w:rsidRPr="001F32F6" w:rsidRDefault="0078672C" w:rsidP="0078672C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22A0816C" w14:textId="77777777" w:rsidR="0078672C" w:rsidRDefault="0078672C" w:rsidP="0078672C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目標:・</w:t>
      </w:r>
      <w:r>
        <w:rPr>
          <w:rFonts w:ascii="Century" w:eastAsia="ＭＳ 明朝" w:hAnsi="Century" w:cs="Times New Roman"/>
          <w:sz w:val="24"/>
          <w:szCs w:val="24"/>
        </w:rPr>
        <w:t>“</w:t>
      </w:r>
      <w:r w:rsidRPr="00660C4D">
        <w:rPr>
          <w:rFonts w:ascii="Century" w:eastAsia="ＭＳ 明朝" w:hAnsi="Century" w:cs="Times New Roman" w:hint="eastAsia"/>
          <w:sz w:val="24"/>
          <w:szCs w:val="24"/>
        </w:rPr>
        <w:t>I can /can</w:t>
      </w:r>
      <w:r w:rsidRPr="00660C4D">
        <w:rPr>
          <w:rFonts w:ascii="Century" w:eastAsia="ＭＳ 明朝" w:hAnsi="Century" w:cs="Times New Roman"/>
          <w:sz w:val="24"/>
          <w:szCs w:val="24"/>
        </w:rPr>
        <w:t>’</w:t>
      </w:r>
      <w:r w:rsidRPr="00660C4D">
        <w:rPr>
          <w:rFonts w:ascii="Century" w:eastAsia="ＭＳ 明朝" w:hAnsi="Century" w:cs="Times New Roman" w:hint="eastAsia"/>
          <w:sz w:val="24"/>
          <w:szCs w:val="24"/>
        </w:rPr>
        <w:t>t~.</w:t>
      </w:r>
      <w:r>
        <w:rPr>
          <w:rFonts w:ascii="Century" w:eastAsia="ＭＳ 明朝" w:hAnsi="Century" w:cs="Times New Roman"/>
          <w:sz w:val="24"/>
          <w:szCs w:val="24"/>
        </w:rPr>
        <w:t>”</w:t>
      </w:r>
      <w:r>
        <w:rPr>
          <w:rFonts w:ascii="Century" w:eastAsia="ＭＳ 明朝" w:hAnsi="Century" w:cs="Times New Roman"/>
          <w:sz w:val="24"/>
          <w:szCs w:val="24"/>
        </w:rPr>
        <w:t>の表現を使い、</w:t>
      </w:r>
      <w:r>
        <w:rPr>
          <w:rFonts w:ascii="ＭＳ 明朝" w:eastAsia="ＭＳ 明朝" w:hAnsi="ＭＳ 明朝" w:cs="Times New Roman" w:hint="eastAsia"/>
          <w:sz w:val="24"/>
          <w:szCs w:val="24"/>
        </w:rPr>
        <w:t>自分のできることやできないことを表現することができる。</w:t>
      </w:r>
    </w:p>
    <w:p w14:paraId="0291DDAF" w14:textId="77777777" w:rsidR="0078672C" w:rsidRPr="00812993" w:rsidRDefault="0078672C" w:rsidP="0078672C">
      <w:pPr>
        <w:ind w:left="720" w:hangingChars="300" w:hanging="720"/>
        <w:jc w:val="left"/>
        <w:rPr>
          <w:rFonts w:ascii="Century" w:eastAsia="ＭＳ 明朝" w:hAnsi="Century" w:cs="Times New Roman"/>
          <w:sz w:val="28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    </w:t>
      </w:r>
      <w:r w:rsidRPr="00812993">
        <w:rPr>
          <w:rFonts w:ascii="Century" w:eastAsia="ＭＳ 明朝" w:hAnsi="Century" w:cs="Times New Roman" w:hint="eastAsia"/>
          <w:noProof/>
          <w:sz w:val="24"/>
        </w:rPr>
        <w:t>・</w:t>
      </w:r>
      <w:r w:rsidRPr="00812993">
        <w:rPr>
          <w:rFonts w:ascii="Century" w:eastAsia="ＭＳ 明朝" w:hAnsi="Century" w:cs="Times New Roman"/>
          <w:noProof/>
          <w:sz w:val="24"/>
        </w:rPr>
        <w:t>“</w:t>
      </w:r>
      <w:r w:rsidRPr="00812993">
        <w:rPr>
          <w:rFonts w:ascii="Century" w:eastAsia="ＭＳ 明朝" w:hAnsi="Century" w:cs="Times New Roman" w:hint="eastAsia"/>
          <w:noProof/>
          <w:sz w:val="24"/>
        </w:rPr>
        <w:t>Can</w:t>
      </w:r>
      <w:r w:rsidRPr="00812993">
        <w:rPr>
          <w:rFonts w:ascii="Century" w:eastAsia="ＭＳ 明朝" w:hAnsi="Century" w:cs="Times New Roman"/>
          <w:noProof/>
          <w:sz w:val="24"/>
        </w:rPr>
        <w:t xml:space="preserve"> </w:t>
      </w:r>
      <w:r w:rsidRPr="00812993">
        <w:rPr>
          <w:rFonts w:ascii="Century" w:eastAsia="ＭＳ 明朝" w:hAnsi="Century" w:cs="Times New Roman" w:hint="eastAsia"/>
          <w:noProof/>
          <w:sz w:val="24"/>
        </w:rPr>
        <w:t>you</w:t>
      </w:r>
      <w:r w:rsidRPr="00812993">
        <w:rPr>
          <w:rFonts w:ascii="Century" w:eastAsia="ＭＳ 明朝" w:hAnsi="Century" w:cs="Times New Roman"/>
          <w:noProof/>
          <w:sz w:val="24"/>
        </w:rPr>
        <w:t xml:space="preserve"> ~</w:t>
      </w:r>
      <w:r w:rsidRPr="00812993">
        <w:rPr>
          <w:rFonts w:ascii="Century" w:eastAsia="ＭＳ 明朝" w:hAnsi="Century" w:cs="Times New Roman" w:hint="eastAsia"/>
          <w:noProof/>
          <w:sz w:val="24"/>
        </w:rPr>
        <w:t>?</w:t>
      </w:r>
      <w:r w:rsidRPr="00812993">
        <w:rPr>
          <w:rFonts w:ascii="Century" w:eastAsia="ＭＳ 明朝" w:hAnsi="Century" w:cs="Times New Roman"/>
          <w:noProof/>
          <w:sz w:val="24"/>
        </w:rPr>
        <w:t>”</w:t>
      </w:r>
      <w:r w:rsidRPr="00812993">
        <w:rPr>
          <w:rFonts w:ascii="Century" w:eastAsia="ＭＳ 明朝" w:hAnsi="Century" w:cs="Times New Roman" w:hint="eastAsia"/>
          <w:noProof/>
          <w:sz w:val="24"/>
        </w:rPr>
        <w:t>の表現を使い、</w:t>
      </w:r>
      <w:r>
        <w:rPr>
          <w:rFonts w:ascii="Century" w:eastAsia="ＭＳ 明朝" w:hAnsi="Century" w:cs="Times New Roman" w:hint="eastAsia"/>
          <w:noProof/>
          <w:sz w:val="24"/>
        </w:rPr>
        <w:t>友だちに</w:t>
      </w:r>
      <w:r w:rsidRPr="00812993">
        <w:rPr>
          <w:rFonts w:ascii="Century" w:eastAsia="ＭＳ 明朝" w:hAnsi="Century" w:cs="Times New Roman" w:hint="eastAsia"/>
          <w:noProof/>
          <w:sz w:val="24"/>
        </w:rPr>
        <w:t>できるかどうか</w:t>
      </w:r>
      <w:r>
        <w:rPr>
          <w:rFonts w:ascii="Century" w:eastAsia="ＭＳ 明朝" w:hAnsi="Century" w:cs="Times New Roman" w:hint="eastAsia"/>
          <w:noProof/>
          <w:sz w:val="24"/>
        </w:rPr>
        <w:t>を尋ねる</w:t>
      </w:r>
      <w:r w:rsidRPr="00812993">
        <w:rPr>
          <w:rFonts w:ascii="Century" w:eastAsia="ＭＳ 明朝" w:hAnsi="Century" w:cs="Times New Roman" w:hint="eastAsia"/>
          <w:noProof/>
          <w:sz w:val="24"/>
        </w:rPr>
        <w:t>ことができる。また、</w:t>
      </w:r>
      <w:r w:rsidRPr="00812993">
        <w:rPr>
          <w:rFonts w:ascii="Century" w:eastAsia="ＭＳ 明朝" w:hAnsi="Century" w:cs="Times New Roman"/>
          <w:noProof/>
          <w:sz w:val="24"/>
        </w:rPr>
        <w:t>“</w:t>
      </w:r>
      <w:r w:rsidRPr="00812993">
        <w:rPr>
          <w:rFonts w:ascii="Century" w:eastAsia="ＭＳ 明朝" w:hAnsi="Century" w:cs="Times New Roman" w:hint="eastAsia"/>
          <w:noProof/>
          <w:sz w:val="24"/>
        </w:rPr>
        <w:t>Can</w:t>
      </w:r>
      <w:r w:rsidRPr="00812993">
        <w:rPr>
          <w:rFonts w:ascii="Century" w:eastAsia="ＭＳ 明朝" w:hAnsi="Century" w:cs="Times New Roman"/>
          <w:noProof/>
          <w:sz w:val="24"/>
        </w:rPr>
        <w:t xml:space="preserve"> </w:t>
      </w:r>
      <w:r w:rsidRPr="00812993">
        <w:rPr>
          <w:rFonts w:ascii="Century" w:eastAsia="ＭＳ 明朝" w:hAnsi="Century" w:cs="Times New Roman" w:hint="eastAsia"/>
          <w:noProof/>
          <w:sz w:val="24"/>
        </w:rPr>
        <w:t>you</w:t>
      </w:r>
      <w:r w:rsidRPr="00812993">
        <w:rPr>
          <w:rFonts w:ascii="Century" w:eastAsia="ＭＳ 明朝" w:hAnsi="Century" w:cs="Times New Roman"/>
          <w:noProof/>
          <w:sz w:val="24"/>
        </w:rPr>
        <w:t xml:space="preserve"> ~</w:t>
      </w:r>
      <w:r w:rsidRPr="00812993">
        <w:rPr>
          <w:rFonts w:ascii="Century" w:eastAsia="ＭＳ 明朝" w:hAnsi="Century" w:cs="Times New Roman" w:hint="eastAsia"/>
          <w:noProof/>
          <w:sz w:val="24"/>
        </w:rPr>
        <w:t>?</w:t>
      </w:r>
      <w:r w:rsidRPr="00812993">
        <w:rPr>
          <w:rFonts w:ascii="Century" w:eastAsia="ＭＳ 明朝" w:hAnsi="Century" w:cs="Times New Roman"/>
          <w:noProof/>
          <w:sz w:val="24"/>
        </w:rPr>
        <w:t>”</w:t>
      </w:r>
      <w:r w:rsidRPr="00812993">
        <w:rPr>
          <w:rFonts w:ascii="Century" w:eastAsia="ＭＳ 明朝" w:hAnsi="Century" w:cs="Times New Roman" w:hint="eastAsia"/>
          <w:noProof/>
          <w:sz w:val="24"/>
        </w:rPr>
        <w:t>の質問に対し、</w:t>
      </w:r>
      <w:r w:rsidRPr="00812993">
        <w:rPr>
          <w:rFonts w:ascii="Century" w:eastAsia="ＭＳ 明朝" w:hAnsi="Century" w:cs="ＭＳ 明朝"/>
          <w:noProof/>
          <w:sz w:val="24"/>
        </w:rPr>
        <w:t>“</w:t>
      </w:r>
      <w:r w:rsidRPr="00812993">
        <w:rPr>
          <w:rFonts w:ascii="Times New Roman" w:eastAsia="ＭＳ 明朝" w:hAnsi="Times New Roman" w:cs="Times New Roman" w:hint="eastAsia"/>
          <w:noProof/>
          <w:sz w:val="24"/>
        </w:rPr>
        <w:t>Yes, I can. / No. I can</w:t>
      </w:r>
      <w:r w:rsidRPr="00812993">
        <w:rPr>
          <w:rFonts w:ascii="Times New Roman" w:eastAsia="ＭＳ 明朝" w:hAnsi="Times New Roman" w:cs="Times New Roman"/>
          <w:noProof/>
          <w:sz w:val="24"/>
        </w:rPr>
        <w:t>’</w:t>
      </w:r>
      <w:r w:rsidRPr="00812993">
        <w:rPr>
          <w:rFonts w:ascii="Times New Roman" w:eastAsia="ＭＳ 明朝" w:hAnsi="Times New Roman" w:cs="Times New Roman" w:hint="eastAsia"/>
          <w:noProof/>
          <w:sz w:val="24"/>
        </w:rPr>
        <w:t>t.</w:t>
      </w:r>
      <w:r w:rsidRPr="00812993">
        <w:rPr>
          <w:rFonts w:ascii="Times New Roman" w:eastAsia="ＭＳ 明朝" w:hAnsi="Times New Roman" w:cs="Times New Roman"/>
          <w:noProof/>
          <w:sz w:val="24"/>
        </w:rPr>
        <w:t>”</w:t>
      </w:r>
      <w:r>
        <w:rPr>
          <w:rFonts w:ascii="ＭＳ 明朝" w:eastAsia="ＭＳ 明朝" w:hAnsi="ＭＳ 明朝" w:cs="Times New Roman" w:hint="eastAsia"/>
          <w:noProof/>
          <w:sz w:val="24"/>
        </w:rPr>
        <w:t>の表現を使い</w:t>
      </w:r>
      <w:r w:rsidRPr="00812993">
        <w:rPr>
          <w:rFonts w:ascii="ＭＳ 明朝" w:eastAsia="ＭＳ 明朝" w:hAnsi="ＭＳ 明朝" w:cs="Times New Roman" w:hint="eastAsia"/>
          <w:noProof/>
          <w:sz w:val="24"/>
        </w:rPr>
        <w:t>答えることができる。</w:t>
      </w:r>
    </w:p>
    <w:p w14:paraId="30F2470F" w14:textId="77777777" w:rsidR="0078672C" w:rsidRDefault="0078672C" w:rsidP="0078672C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対象:小学校5年生</w:t>
      </w:r>
    </w:p>
    <w:p w14:paraId="599CE50A" w14:textId="77777777" w:rsidR="0078672C" w:rsidRDefault="0078672C" w:rsidP="007867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時間:20分</w:t>
      </w:r>
    </w:p>
    <w:p w14:paraId="730B9243" w14:textId="77777777" w:rsidR="0078672C" w:rsidRDefault="0078672C" w:rsidP="007867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言語材料:＜表現＞</w:t>
      </w:r>
      <w:r>
        <w:rPr>
          <w:rFonts w:ascii="Century" w:eastAsia="ＭＳ 明朝" w:hAnsi="Century" w:cs="Times New Roman"/>
          <w:sz w:val="24"/>
          <w:szCs w:val="24"/>
        </w:rPr>
        <w:t>“</w:t>
      </w:r>
      <w:r w:rsidRPr="00660C4D">
        <w:rPr>
          <w:rFonts w:ascii="Century" w:eastAsia="ＭＳ 明朝" w:hAnsi="Century" w:cs="Times New Roman" w:hint="eastAsia"/>
          <w:sz w:val="24"/>
          <w:szCs w:val="24"/>
        </w:rPr>
        <w:t>I can /can</w:t>
      </w:r>
      <w:r w:rsidRPr="00660C4D">
        <w:rPr>
          <w:rFonts w:ascii="Century" w:eastAsia="ＭＳ 明朝" w:hAnsi="Century" w:cs="Times New Roman"/>
          <w:sz w:val="24"/>
          <w:szCs w:val="24"/>
        </w:rPr>
        <w:t>’</w:t>
      </w:r>
      <w:r w:rsidRPr="00660C4D">
        <w:rPr>
          <w:rFonts w:ascii="Century" w:eastAsia="ＭＳ 明朝" w:hAnsi="Century" w:cs="Times New Roman" w:hint="eastAsia"/>
          <w:sz w:val="24"/>
          <w:szCs w:val="24"/>
        </w:rPr>
        <w:t>t~.</w:t>
      </w:r>
      <w:r>
        <w:rPr>
          <w:rFonts w:ascii="Century" w:eastAsia="ＭＳ 明朝" w:hAnsi="Century" w:cs="Times New Roman"/>
          <w:sz w:val="24"/>
          <w:szCs w:val="24"/>
        </w:rPr>
        <w:t>”</w:t>
      </w:r>
      <w:r w:rsidRPr="009E2B2A">
        <w:rPr>
          <w:rFonts w:ascii="Century" w:eastAsia="ＭＳ 明朝" w:hAnsi="Century" w:cs="Times New Roman"/>
          <w:noProof/>
          <w:sz w:val="24"/>
        </w:rPr>
        <w:t xml:space="preserve"> </w:t>
      </w:r>
      <w:r w:rsidRPr="00812993">
        <w:rPr>
          <w:rFonts w:ascii="Century" w:eastAsia="ＭＳ 明朝" w:hAnsi="Century" w:cs="Times New Roman"/>
          <w:noProof/>
          <w:sz w:val="24"/>
        </w:rPr>
        <w:t>“</w:t>
      </w:r>
      <w:r w:rsidRPr="00812993">
        <w:rPr>
          <w:rFonts w:ascii="Century" w:eastAsia="ＭＳ 明朝" w:hAnsi="Century" w:cs="Times New Roman" w:hint="eastAsia"/>
          <w:noProof/>
          <w:sz w:val="24"/>
        </w:rPr>
        <w:t>Can</w:t>
      </w:r>
      <w:r w:rsidRPr="00812993">
        <w:rPr>
          <w:rFonts w:ascii="Century" w:eastAsia="ＭＳ 明朝" w:hAnsi="Century" w:cs="Times New Roman"/>
          <w:noProof/>
          <w:sz w:val="24"/>
        </w:rPr>
        <w:t xml:space="preserve"> </w:t>
      </w:r>
      <w:r w:rsidRPr="00812993">
        <w:rPr>
          <w:rFonts w:ascii="Century" w:eastAsia="ＭＳ 明朝" w:hAnsi="Century" w:cs="Times New Roman" w:hint="eastAsia"/>
          <w:noProof/>
          <w:sz w:val="24"/>
        </w:rPr>
        <w:t>you</w:t>
      </w:r>
      <w:r w:rsidRPr="00812993">
        <w:rPr>
          <w:rFonts w:ascii="Century" w:eastAsia="ＭＳ 明朝" w:hAnsi="Century" w:cs="Times New Roman"/>
          <w:noProof/>
          <w:sz w:val="24"/>
        </w:rPr>
        <w:t xml:space="preserve"> ~</w:t>
      </w:r>
      <w:r w:rsidRPr="00812993">
        <w:rPr>
          <w:rFonts w:ascii="Century" w:eastAsia="ＭＳ 明朝" w:hAnsi="Century" w:cs="Times New Roman" w:hint="eastAsia"/>
          <w:noProof/>
          <w:sz w:val="24"/>
        </w:rPr>
        <w:t>?</w:t>
      </w:r>
      <w:r w:rsidRPr="00812993">
        <w:rPr>
          <w:rFonts w:ascii="Century" w:eastAsia="ＭＳ 明朝" w:hAnsi="Century" w:cs="Times New Roman"/>
          <w:noProof/>
          <w:sz w:val="24"/>
        </w:rPr>
        <w:t>”</w:t>
      </w:r>
      <w:r w:rsidRPr="009E2B2A">
        <w:rPr>
          <w:rFonts w:ascii="Century" w:eastAsia="ＭＳ 明朝" w:hAnsi="Century" w:cs="ＭＳ 明朝"/>
          <w:noProof/>
          <w:sz w:val="24"/>
        </w:rPr>
        <w:t xml:space="preserve"> </w:t>
      </w:r>
      <w:r w:rsidRPr="00812993">
        <w:rPr>
          <w:rFonts w:ascii="Century" w:eastAsia="ＭＳ 明朝" w:hAnsi="Century" w:cs="ＭＳ 明朝"/>
          <w:noProof/>
          <w:sz w:val="24"/>
        </w:rPr>
        <w:t>“</w:t>
      </w:r>
      <w:r w:rsidRPr="00812993">
        <w:rPr>
          <w:rFonts w:ascii="Times New Roman" w:eastAsia="ＭＳ 明朝" w:hAnsi="Times New Roman" w:cs="Times New Roman" w:hint="eastAsia"/>
          <w:noProof/>
          <w:sz w:val="24"/>
        </w:rPr>
        <w:t>Yes, I can. / No. I can</w:t>
      </w:r>
      <w:r w:rsidRPr="00812993">
        <w:rPr>
          <w:rFonts w:ascii="Times New Roman" w:eastAsia="ＭＳ 明朝" w:hAnsi="Times New Roman" w:cs="Times New Roman"/>
          <w:noProof/>
          <w:sz w:val="24"/>
        </w:rPr>
        <w:t>’</w:t>
      </w:r>
      <w:r w:rsidRPr="00812993">
        <w:rPr>
          <w:rFonts w:ascii="Times New Roman" w:eastAsia="ＭＳ 明朝" w:hAnsi="Times New Roman" w:cs="Times New Roman" w:hint="eastAsia"/>
          <w:noProof/>
          <w:sz w:val="24"/>
        </w:rPr>
        <w:t>t.</w:t>
      </w:r>
      <w:r w:rsidRPr="00812993">
        <w:rPr>
          <w:rFonts w:ascii="Times New Roman" w:eastAsia="ＭＳ 明朝" w:hAnsi="Times New Roman" w:cs="Times New Roman"/>
          <w:noProof/>
          <w:sz w:val="24"/>
        </w:rPr>
        <w:t>”</w:t>
      </w:r>
    </w:p>
    <w:p w14:paraId="1DF7082E" w14:textId="77777777" w:rsidR="0078672C" w:rsidRPr="009E2B2A" w:rsidRDefault="0078672C" w:rsidP="0078672C">
      <w:pPr>
        <w:ind w:left="1920" w:hangingChars="800" w:hanging="1920"/>
        <w:jc w:val="left"/>
        <w:rPr>
          <w:rFonts w:ascii="Times New Roman" w:eastAsia="HGSｺﾞｼｯｸM" w:hAnsi="Times New Roman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   　  ＜語彙＞</w:t>
      </w:r>
      <w:r>
        <w:rPr>
          <w:rFonts w:ascii="Times New Roman" w:eastAsia="HGSｺﾞｼｯｸM" w:hAnsi="Times New Roman" w:cs="Times New Roman" w:hint="eastAsia"/>
          <w:sz w:val="24"/>
          <w:szCs w:val="24"/>
        </w:rPr>
        <w:t>play the recorder, play the piano, ride a bicycle, ride a unicycle, dance, run fast, jump high, sing well</w:t>
      </w:r>
    </w:p>
    <w:p w14:paraId="29019FA9" w14:textId="77777777" w:rsidR="0078672C" w:rsidRDefault="0078672C" w:rsidP="0078672C">
      <w:pPr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準備:</w:t>
      </w:r>
      <w:r w:rsidRPr="004A1DC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ポインティング用絵カード</w:t>
      </w:r>
      <w:r>
        <w:rPr>
          <w:rFonts w:eastAsia="ＭＳ 明朝" w:cs="ＭＳ 明朝" w:hint="eastAsia"/>
          <w:noProof/>
          <w:kern w:val="0"/>
          <w:sz w:val="22"/>
        </w:rPr>
        <w:t>各グループ１枚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、</w:t>
      </w:r>
      <w:r w:rsidRPr="009E2B2A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w:t>BINGO</w:t>
      </w:r>
      <w:r>
        <w:rPr>
          <w:rFonts w:eastAsia="ＭＳ 明朝" w:cs="ＭＳ 明朝" w:hint="eastAsia"/>
          <w:noProof/>
          <w:kern w:val="0"/>
          <w:sz w:val="24"/>
          <w:szCs w:val="24"/>
        </w:rPr>
        <w:t>用紙</w:t>
      </w:r>
      <w:r>
        <w:rPr>
          <w:rFonts w:eastAsia="ＭＳ 明朝" w:cs="ＭＳ 明朝" w:hint="eastAsia"/>
          <w:noProof/>
          <w:kern w:val="0"/>
          <w:sz w:val="22"/>
        </w:rPr>
        <w:t>（児童数分）</w:t>
      </w:r>
      <w:r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、</w:t>
      </w:r>
    </w:p>
    <w:p w14:paraId="3E56CCCB" w14:textId="77777777" w:rsidR="0078672C" w:rsidRDefault="0078672C" w:rsidP="0078672C">
      <w:pPr>
        <w:ind w:firstLineChars="300" w:firstLine="720"/>
        <w:jc w:val="left"/>
        <w:rPr>
          <w:rFonts w:eastAsia="ＭＳ 明朝" w:cs="ＭＳ 明朝"/>
          <w:noProof/>
          <w:kern w:val="0"/>
          <w:sz w:val="22"/>
        </w:rPr>
      </w:pPr>
      <w:r w:rsidRPr="009E2B2A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w:t>BINGO</w:t>
      </w:r>
      <w:r>
        <w:rPr>
          <w:rFonts w:eastAsia="ＭＳ 明朝" w:cs="ＭＳ 明朝" w:hint="eastAsia"/>
          <w:noProof/>
          <w:kern w:val="0"/>
          <w:sz w:val="24"/>
          <w:szCs w:val="24"/>
        </w:rPr>
        <w:t>用絵カード</w:t>
      </w:r>
      <w:r>
        <w:rPr>
          <w:rFonts w:eastAsia="ＭＳ 明朝" w:cs="ＭＳ 明朝" w:hint="eastAsia"/>
          <w:noProof/>
          <w:kern w:val="0"/>
          <w:sz w:val="22"/>
        </w:rPr>
        <w:t>（児童数分）</w:t>
      </w:r>
    </w:p>
    <w:p w14:paraId="22FB5CA4" w14:textId="77777777" w:rsidR="0078672C" w:rsidRDefault="0078672C" w:rsidP="0078672C">
      <w:pPr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01DD1B4" w14:textId="77777777" w:rsidR="0078672C" w:rsidRPr="00554E71" w:rsidRDefault="0078672C" w:rsidP="0078672C">
      <w:pPr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554E71">
        <w:rPr>
          <w:rFonts w:ascii="ＭＳ 明朝" w:eastAsia="ＭＳ 明朝" w:hAnsi="ＭＳ 明朝" w:cs="Times New Roman" w:hint="eastAsia"/>
          <w:b/>
          <w:sz w:val="24"/>
          <w:szCs w:val="24"/>
        </w:rPr>
        <w:t>このタスクの進め方</w:t>
      </w:r>
    </w:p>
    <w:p w14:paraId="33029CDD" w14:textId="77777777" w:rsidR="0078672C" w:rsidRPr="00A70A7A" w:rsidRDefault="0078672C" w:rsidP="0078672C">
      <w:pPr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554E71">
        <w:rPr>
          <w:rFonts w:ascii="ＭＳ 明朝" w:eastAsia="ＭＳ 明朝" w:hAnsi="ＭＳ 明朝" w:cs="Times New Roman" w:hint="eastAsia"/>
          <w:b/>
          <w:sz w:val="24"/>
          <w:szCs w:val="24"/>
        </w:rPr>
        <w:t>○</w:t>
      </w:r>
      <w:r w:rsidRPr="00A70A7A">
        <w:rPr>
          <w:rFonts w:ascii="Times New Roman" w:eastAsia="ＭＳ 明朝" w:hAnsi="Times New Roman" w:cs="Times New Roman"/>
          <w:b/>
          <w:sz w:val="24"/>
          <w:szCs w:val="24"/>
        </w:rPr>
        <w:t>Pre-task</w:t>
      </w:r>
    </w:p>
    <w:p w14:paraId="0648A627" w14:textId="77777777" w:rsidR="0078672C" w:rsidRPr="00EA5C2D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1.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“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Can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you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~?”</w:t>
      </w:r>
      <w:r w:rsidRPr="00EA5C2D">
        <w:rPr>
          <w:rFonts w:eastAsia="Century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/>
          <w:sz w:val="24"/>
          <w:szCs w:val="24"/>
        </w:rPr>
        <w:t>の</w:t>
      </w:r>
      <w:r>
        <w:rPr>
          <w:rFonts w:ascii="Century" w:eastAsia="ＭＳ 明朝" w:hAnsi="Century" w:cs="Times New Roman" w:hint="eastAsia"/>
          <w:sz w:val="24"/>
          <w:szCs w:val="24"/>
        </w:rPr>
        <w:t>教師の質問</w:t>
      </w:r>
      <w:r>
        <w:rPr>
          <w:rFonts w:ascii="ＭＳ 明朝" w:eastAsia="ＭＳ 明朝" w:hAnsi="ＭＳ 明朝" w:cs="Times New Roman" w:hint="eastAsia"/>
          <w:sz w:val="24"/>
          <w:szCs w:val="24"/>
        </w:rPr>
        <w:t>に対し</w:t>
      </w:r>
      <w:r w:rsidRPr="00EA5C2D">
        <w:rPr>
          <w:rFonts w:ascii="ＭＳ 明朝" w:eastAsia="ＭＳ 明朝" w:hAnsi="ＭＳ 明朝" w:cs="Times New Roman" w:hint="eastAsia"/>
          <w:sz w:val="24"/>
          <w:szCs w:val="24"/>
        </w:rPr>
        <w:t>、児童は</w:t>
      </w:r>
      <w:r w:rsidRPr="00EA5C2D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/>
          <w:sz w:val="24"/>
          <w:szCs w:val="24"/>
        </w:rPr>
        <w:t>“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Yes,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I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can.</w:t>
      </w:r>
      <w:r w:rsidRPr="00EA5C2D">
        <w:rPr>
          <w:rFonts w:ascii="Century" w:eastAsia="ＭＳ 明朝" w:hAnsi="Century" w:cs="Times New Roman"/>
          <w:sz w:val="24"/>
          <w:szCs w:val="24"/>
        </w:rPr>
        <w:t>”</w:t>
      </w:r>
      <w:r w:rsidRPr="00EA5C2D">
        <w:rPr>
          <w:rFonts w:ascii="ＭＳ 明朝" w:eastAsia="ＭＳ 明朝" w:hAnsi="ＭＳ 明朝" w:cs="Times New Roman" w:hint="eastAsia"/>
          <w:sz w:val="24"/>
          <w:szCs w:val="24"/>
        </w:rPr>
        <w:t>なら人差し指で絵カードを指し、</w:t>
      </w:r>
      <w:r w:rsidRPr="00EA5C2D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/>
          <w:sz w:val="24"/>
          <w:szCs w:val="24"/>
        </w:rPr>
        <w:t>“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No,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I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can</w:t>
      </w:r>
      <w:r w:rsidRPr="00EA5C2D">
        <w:rPr>
          <w:rFonts w:ascii="Century" w:eastAsia="ＭＳ 明朝" w:hAnsi="Century" w:cs="Times New Roman"/>
          <w:sz w:val="24"/>
          <w:szCs w:val="24"/>
        </w:rPr>
        <w:t>’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t</w:t>
      </w:r>
      <w:r w:rsidRPr="00EA5C2D">
        <w:rPr>
          <w:rFonts w:ascii="Century" w:eastAsia="ＭＳ 明朝" w:hAnsi="Century" w:cs="Times New Roman"/>
          <w:sz w:val="24"/>
          <w:szCs w:val="24"/>
        </w:rPr>
        <w:t>”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なら</w:t>
      </w:r>
      <w:r w:rsidRPr="00EA5C2D">
        <w:rPr>
          <w:rFonts w:ascii="ＭＳ 明朝" w:eastAsia="ＭＳ 明朝" w:hAnsi="ＭＳ 明朝" w:cs="Times New Roman" w:hint="eastAsia"/>
          <w:sz w:val="24"/>
          <w:szCs w:val="24"/>
        </w:rPr>
        <w:t>小指で絵カードを指す 。</w:t>
      </w:r>
    </w:p>
    <w:p w14:paraId="2C1ACDCE" w14:textId="77777777" w:rsidR="0078672C" w:rsidRPr="006A434B" w:rsidRDefault="0078672C" w:rsidP="007867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6D9B1A" wp14:editId="55E3F016">
                <wp:simplePos x="0" y="0"/>
                <wp:positionH relativeFrom="column">
                  <wp:posOffset>131445</wp:posOffset>
                </wp:positionH>
                <wp:positionV relativeFrom="paragraph">
                  <wp:posOffset>224790</wp:posOffset>
                </wp:positionV>
                <wp:extent cx="5761990" cy="1463040"/>
                <wp:effectExtent l="0" t="0" r="10160" b="22860"/>
                <wp:wrapTight wrapText="bothSides">
                  <wp:wrapPolygon edited="0">
                    <wp:start x="0" y="0"/>
                    <wp:lineTo x="0" y="4219"/>
                    <wp:lineTo x="21424" y="4500"/>
                    <wp:lineTo x="0" y="9000"/>
                    <wp:lineTo x="0" y="18000"/>
                    <wp:lineTo x="21424" y="18000"/>
                    <wp:lineTo x="0" y="21375"/>
                    <wp:lineTo x="0" y="21656"/>
                    <wp:lineTo x="21567" y="21656"/>
                    <wp:lineTo x="21567" y="18000"/>
                    <wp:lineTo x="214" y="13500"/>
                    <wp:lineTo x="143" y="9000"/>
                    <wp:lineTo x="21567" y="9000"/>
                    <wp:lineTo x="21567" y="0"/>
                    <wp:lineTo x="0" y="0"/>
                  </wp:wrapPolygon>
                </wp:wrapTight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146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991FC0A" w14:textId="77777777" w:rsidR="0078672C" w:rsidRPr="00811D8B" w:rsidRDefault="0078672C" w:rsidP="00786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T: I can swim. Can you swim?</w:t>
                            </w:r>
                          </w:p>
                          <w:p w14:paraId="207F0552" w14:textId="77777777" w:rsidR="0078672C" w:rsidRDefault="0078672C" w:rsidP="007867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S: Yes, I can. / No, I can’t.</w:t>
                            </w:r>
                          </w:p>
                          <w:p w14:paraId="43FBCDAA" w14:textId="77777777" w:rsidR="0078672C" w:rsidRPr="006A434B" w:rsidRDefault="0078672C" w:rsidP="00786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T: I can’t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play soccer. Can you play soccer?</w:t>
                            </w:r>
                          </w:p>
                          <w:p w14:paraId="2E0DD969" w14:textId="77777777" w:rsidR="0078672C" w:rsidRDefault="0078672C" w:rsidP="00786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S: Yes, I can. / No, I can’t.</w:t>
                            </w:r>
                          </w:p>
                          <w:p w14:paraId="645A6523" w14:textId="77777777" w:rsidR="0078672C" w:rsidRDefault="0078672C" w:rsidP="00786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 xml:space="preserve">T: This is Asada Mao, </w:t>
                            </w:r>
                            <w:proofErr w:type="gramStart"/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She</w:t>
                            </w:r>
                            <w:proofErr w:type="gramEnd"/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 xml:space="preserve"> can skate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 xml:space="preserve"> very well. 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Can you skate</w:t>
                            </w:r>
                            <w:r w:rsidRPr="00B869B2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AE6E14E" w14:textId="77777777" w:rsidR="0078672C" w:rsidRPr="00B869B2" w:rsidRDefault="0078672C" w:rsidP="00786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B869B2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S: Yes, I can. / No, I can’t.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D9B1A" id="_x0000_t202" coordsize="21600,21600" o:spt="202" path="m0,0l0,21600,21600,21600,21600,0xe">
                <v:stroke joinstyle="miter"/>
                <v:path gradientshapeok="t" o:connecttype="rect"/>
              </v:shapetype>
              <v:shape id="_x30c6__x30ad__x30b9__x30c8__x0020__x30dc__x30c3__x30af__x30b9__x0020_2" o:spid="_x0000_s1026" type="#_x0000_t202" style="position:absolute;margin-left:10.35pt;margin-top:17.7pt;width:453.7pt;height:115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" filled="f" strokecolor="black [3213]">
                <v:stroke dashstyle="dash"/>
                <v:textbox style="mso-fit-shape-to-text:t">
                  <w:txbxContent>
                    <w:p w14:paraId="6991FC0A" w14:textId="77777777" w:rsidR="0078672C" w:rsidRPr="00811D8B" w:rsidRDefault="0078672C" w:rsidP="0078672C">
                      <w:pPr>
                        <w:pStyle w:val="Web"/>
                        <w:spacing w:before="0" w:beforeAutospacing="0" w:after="0" w:afterAutospacing="0"/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T: I can swim. Can you swim?</w:t>
                      </w:r>
                    </w:p>
                    <w:p w14:paraId="207F0552" w14:textId="77777777" w:rsidR="0078672C" w:rsidRDefault="0078672C" w:rsidP="007867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S: Yes, I can. / No, I can’t.</w:t>
                      </w:r>
                    </w:p>
                    <w:p w14:paraId="43FBCDAA" w14:textId="77777777" w:rsidR="0078672C" w:rsidRPr="006A434B" w:rsidRDefault="0078672C" w:rsidP="0078672C">
                      <w:pPr>
                        <w:pStyle w:val="Web"/>
                        <w:spacing w:before="0" w:beforeAutospacing="0" w:after="0" w:afterAutospacing="0"/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T: I can’t</w:t>
                      </w:r>
                      <w:r>
                        <w:rPr>
                          <w:rFonts w:ascii="Century" w:eastAsia="ＭＳ 明朝" w:hAnsi="Century" w:cs="Times New Roman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play soccer. Can you play soccer?</w:t>
                      </w:r>
                    </w:p>
                    <w:p w14:paraId="2E0DD969" w14:textId="77777777" w:rsidR="0078672C" w:rsidRDefault="0078672C" w:rsidP="0078672C">
                      <w:pPr>
                        <w:pStyle w:val="Web"/>
                        <w:spacing w:before="0" w:beforeAutospacing="0" w:after="0" w:afterAutospacing="0"/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S: Yes, I can. / No, I can’t.</w:t>
                      </w:r>
                    </w:p>
                    <w:p w14:paraId="645A6523" w14:textId="77777777" w:rsidR="0078672C" w:rsidRDefault="0078672C" w:rsidP="0078672C">
                      <w:pPr>
                        <w:pStyle w:val="Web"/>
                        <w:spacing w:before="0" w:beforeAutospacing="0" w:after="0" w:afterAutospacing="0"/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 xml:space="preserve">T: This is Asada Mao, </w:t>
                      </w:r>
                      <w:proofErr w:type="gramStart"/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She</w:t>
                      </w:r>
                      <w:proofErr w:type="gramEnd"/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 xml:space="preserve"> can skate</w:t>
                      </w:r>
                      <w:r>
                        <w:rPr>
                          <w:rFonts w:ascii="Century" w:eastAsia="ＭＳ 明朝" w:hAnsi="Century" w:cs="Times New Roman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 xml:space="preserve"> very well. </w:t>
                      </w:r>
                      <w:r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Can you skate</w:t>
                      </w:r>
                      <w:r w:rsidRPr="00B869B2"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?</w:t>
                      </w:r>
                    </w:p>
                    <w:p w14:paraId="7AE6E14E" w14:textId="77777777" w:rsidR="0078672C" w:rsidRPr="00B869B2" w:rsidRDefault="0078672C" w:rsidP="0078672C">
                      <w:pPr>
                        <w:pStyle w:val="Web"/>
                        <w:spacing w:before="0" w:beforeAutospacing="0" w:after="0" w:afterAutospacing="0"/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</w:pPr>
                      <w:r w:rsidRPr="00B869B2"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S: Yes, I can. / No, I can’t.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56350D" w14:textId="77777777" w:rsidR="0078672C" w:rsidRDefault="0078672C" w:rsidP="007867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53DE5B3" w14:textId="77777777" w:rsidR="0078672C" w:rsidRDefault="0078672C" w:rsidP="007867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2A1E3C9" w14:textId="77777777" w:rsidR="00554E71" w:rsidRPr="00EA5C2D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2.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プレ</w:t>
      </w:r>
      <w:r w:rsidRPr="00EA5C2D">
        <w:rPr>
          <w:rFonts w:ascii="ＭＳ 明朝" w:eastAsia="ＭＳ 明朝" w:hAnsi="ＭＳ 明朝" w:cs="Times New Roman" w:hint="eastAsia"/>
          <w:sz w:val="24"/>
          <w:szCs w:val="24"/>
        </w:rPr>
        <w:t>タスクを通して、</w:t>
      </w:r>
      <w:r w:rsidRPr="00EA5C2D">
        <w:rPr>
          <w:rFonts w:ascii="Century" w:eastAsia="ＭＳ 明朝" w:hAnsi="Century" w:cs="Times New Roman"/>
          <w:sz w:val="24"/>
          <w:szCs w:val="24"/>
        </w:rPr>
        <w:t>“I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/</w:t>
      </w:r>
      <w:proofErr w:type="spellStart"/>
      <w:r w:rsidRPr="00EA5C2D">
        <w:rPr>
          <w:rFonts w:ascii="Century" w:eastAsia="ＭＳ 明朝" w:hAnsi="Century" w:cs="Times New Roman" w:hint="eastAsia"/>
          <w:sz w:val="24"/>
          <w:szCs w:val="24"/>
        </w:rPr>
        <w:t>He/She</w:t>
      </w:r>
      <w:proofErr w:type="spellEnd"/>
      <w:r w:rsidRPr="00EA5C2D">
        <w:rPr>
          <w:rFonts w:ascii="Century" w:eastAsia="ＭＳ 明朝" w:hAnsi="Century" w:cs="Times New Roman"/>
          <w:sz w:val="24"/>
          <w:szCs w:val="24"/>
        </w:rPr>
        <w:t xml:space="preserve"> can/can’t </w:t>
      </w:r>
      <w:r w:rsidRPr="00EA5C2D">
        <w:rPr>
          <w:rFonts w:ascii="Century" w:eastAsia="ＭＳ 明朝" w:hAnsi="Century" w:cs="Times New Roman"/>
          <w:sz w:val="24"/>
          <w:szCs w:val="24"/>
        </w:rPr>
        <w:t>〜</w:t>
      </w:r>
      <w:r w:rsidRPr="00EA5C2D">
        <w:rPr>
          <w:rFonts w:ascii="Century" w:eastAsia="ＭＳ 明朝" w:hAnsi="Century" w:cs="Times New Roman"/>
          <w:sz w:val="24"/>
          <w:szCs w:val="24"/>
        </w:rPr>
        <w:t>.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の表現に慣れ親しみ、</w:t>
      </w:r>
      <w:r w:rsidRPr="00EA5C2D">
        <w:rPr>
          <w:rFonts w:ascii="Century" w:eastAsia="ＭＳ 明朝" w:hAnsi="Century" w:cs="Times New Roman"/>
          <w:sz w:val="24"/>
          <w:szCs w:val="24"/>
        </w:rPr>
        <w:t>“Can you ~?</w:t>
      </w:r>
      <w:proofErr w:type="gramStart"/>
      <w:r w:rsidRPr="00EA5C2D">
        <w:rPr>
          <w:rFonts w:ascii="Century" w:eastAsia="ＭＳ 明朝" w:hAnsi="Century" w:cs="Times New Roman"/>
          <w:sz w:val="24"/>
          <w:szCs w:val="24"/>
        </w:rPr>
        <w:t>”</w:t>
      </w:r>
      <w:r>
        <w:rPr>
          <w:rFonts w:ascii="Century" w:eastAsia="ＭＳ 明朝" w:hAnsi="Century" w:cs="Times New Roman" w:hint="eastAsia"/>
          <w:sz w:val="24"/>
          <w:szCs w:val="24"/>
        </w:rPr>
        <w:t>に</w:t>
      </w:r>
      <w:proofErr w:type="gramEnd"/>
      <w:r>
        <w:rPr>
          <w:rFonts w:ascii="Century" w:eastAsia="ＭＳ 明朝" w:hAnsi="Century" w:cs="Times New Roman" w:hint="eastAsia"/>
          <w:sz w:val="24"/>
          <w:szCs w:val="24"/>
        </w:rPr>
        <w:t>対し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“Yes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,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I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can</w:t>
      </w:r>
      <w:r w:rsidRPr="00EA5C2D">
        <w:rPr>
          <w:rFonts w:ascii="Century" w:eastAsia="ＭＳ 明朝" w:hAnsi="Century" w:cs="Times New Roman"/>
          <w:sz w:val="24"/>
          <w:szCs w:val="24"/>
        </w:rPr>
        <w:t>. /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No,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I</w:t>
      </w:r>
      <w:r w:rsidRPr="00EA5C2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can</w:t>
      </w:r>
      <w:r w:rsidRPr="00EA5C2D">
        <w:rPr>
          <w:rFonts w:ascii="Century" w:eastAsia="ＭＳ 明朝" w:hAnsi="Century" w:cs="Times New Roman"/>
          <w:sz w:val="24"/>
          <w:szCs w:val="24"/>
        </w:rPr>
        <w:t>’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t.</w:t>
      </w:r>
      <w:r w:rsidRPr="00EA5C2D">
        <w:rPr>
          <w:rFonts w:ascii="Century" w:eastAsia="ＭＳ 明朝" w:hAnsi="Century" w:cs="Times New Roman"/>
          <w:sz w:val="24"/>
          <w:szCs w:val="24"/>
        </w:rPr>
        <w:t>”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>で</w:t>
      </w:r>
      <w:r>
        <w:rPr>
          <w:rFonts w:ascii="Century" w:eastAsia="ＭＳ 明朝" w:hAnsi="Century" w:cs="Times New Roman" w:hint="eastAsia"/>
          <w:sz w:val="24"/>
          <w:szCs w:val="24"/>
        </w:rPr>
        <w:t>自分ができるかできないかを</w:t>
      </w:r>
      <w:r w:rsidRPr="00EA5C2D">
        <w:rPr>
          <w:rFonts w:ascii="ＭＳ 明朝" w:eastAsia="ＭＳ 明朝" w:hAnsi="ＭＳ 明朝" w:cs="Times New Roman" w:hint="eastAsia"/>
          <w:sz w:val="24"/>
          <w:szCs w:val="24"/>
        </w:rPr>
        <w:t>表現することができる。</w:t>
      </w:r>
      <w:r w:rsidRPr="00EA5C2D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57AC751A" w14:textId="77777777" w:rsidR="0078672C" w:rsidRPr="00554E71" w:rsidRDefault="0078672C" w:rsidP="0078672C">
      <w:pPr>
        <w:jc w:val="left"/>
        <w:rPr>
          <w:rFonts w:ascii="Century" w:eastAsia="ＭＳ 明朝" w:hAnsi="Century" w:cs="Times New Roman"/>
          <w:b/>
          <w:sz w:val="24"/>
          <w:szCs w:val="24"/>
        </w:rPr>
      </w:pPr>
      <w:r w:rsidRPr="00554E71">
        <w:rPr>
          <w:rFonts w:ascii="ＭＳ 明朝" w:eastAsia="ＭＳ 明朝" w:hAnsi="ＭＳ 明朝" w:cs="Times New Roman" w:hint="eastAsia"/>
          <w:b/>
          <w:sz w:val="24"/>
          <w:szCs w:val="24"/>
        </w:rPr>
        <w:t>○</w:t>
      </w:r>
      <w:r w:rsidRPr="00A70A7A">
        <w:rPr>
          <w:rFonts w:ascii="Times New Roman" w:eastAsia="ＭＳ 明朝" w:hAnsi="Times New Roman" w:cs="Times New Roman"/>
          <w:b/>
          <w:sz w:val="24"/>
          <w:szCs w:val="24"/>
        </w:rPr>
        <w:t xml:space="preserve">Task   </w:t>
      </w:r>
    </w:p>
    <w:p w14:paraId="0E15538B" w14:textId="77777777" w:rsidR="0078672C" w:rsidRPr="00760E81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760E81">
        <w:rPr>
          <w:rFonts w:ascii="Century" w:eastAsia="ＭＳ 明朝" w:hAnsi="Century" w:cs="Times New Roman"/>
          <w:sz w:val="24"/>
          <w:szCs w:val="24"/>
        </w:rPr>
        <w:t>1</w:t>
      </w:r>
      <w:r w:rsidRPr="00760E81">
        <w:rPr>
          <w:rFonts w:ascii="Century" w:eastAsia="ＭＳ 明朝" w:hAnsi="Century" w:cs="Times New Roman"/>
          <w:sz w:val="24"/>
          <w:szCs w:val="24"/>
        </w:rPr>
        <w:t>．</w:t>
      </w:r>
      <w:r>
        <w:rPr>
          <w:rFonts w:ascii="Century" w:eastAsia="ＭＳ 明朝" w:hAnsi="Century" w:cs="Times New Roman" w:hint="eastAsia"/>
          <w:sz w:val="24"/>
          <w:szCs w:val="24"/>
        </w:rPr>
        <w:t>教師は</w:t>
      </w:r>
      <w:r w:rsidRPr="00760E81">
        <w:rPr>
          <w:rFonts w:ascii="Century" w:eastAsia="ＭＳ 明朝" w:hAnsi="Century" w:cs="Times New Roman" w:hint="eastAsia"/>
          <w:sz w:val="24"/>
          <w:szCs w:val="24"/>
        </w:rPr>
        <w:t>B</w:t>
      </w:r>
      <w:r w:rsidRPr="00760E81">
        <w:rPr>
          <w:rFonts w:ascii="Century" w:eastAsia="ＭＳ 明朝" w:hAnsi="Century" w:cs="Times New Roman"/>
          <w:sz w:val="24"/>
          <w:szCs w:val="24"/>
        </w:rPr>
        <w:t>INGO</w:t>
      </w:r>
      <w:r w:rsidRPr="00760E81">
        <w:rPr>
          <w:rFonts w:ascii="Century" w:eastAsia="ＭＳ 明朝" w:hAnsi="Century" w:cs="Times New Roman"/>
          <w:sz w:val="24"/>
          <w:szCs w:val="24"/>
        </w:rPr>
        <w:t>用紙を配る。</w:t>
      </w:r>
    </w:p>
    <w:p w14:paraId="6332C0F4" w14:textId="77777777" w:rsidR="0078672C" w:rsidRPr="00760E81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760E81">
        <w:rPr>
          <w:rFonts w:ascii="Century" w:eastAsia="ＭＳ 明朝" w:hAnsi="Century" w:cs="Times New Roman"/>
          <w:sz w:val="24"/>
          <w:szCs w:val="24"/>
        </w:rPr>
        <w:t>2</w:t>
      </w:r>
      <w:r w:rsidRPr="00760E81">
        <w:rPr>
          <w:rFonts w:ascii="Century" w:eastAsia="ＭＳ 明朝" w:hAnsi="Century" w:cs="Times New Roman"/>
          <w:sz w:val="24"/>
          <w:szCs w:val="24"/>
        </w:rPr>
        <w:t>．</w:t>
      </w:r>
      <w:r>
        <w:rPr>
          <w:rFonts w:ascii="Century" w:eastAsia="ＭＳ 明朝" w:hAnsi="Century" w:cs="Times New Roman" w:hint="eastAsia"/>
          <w:sz w:val="24"/>
          <w:szCs w:val="24"/>
        </w:rPr>
        <w:t>児童は</w:t>
      </w:r>
      <w:r w:rsidRPr="00760E81">
        <w:rPr>
          <w:rFonts w:ascii="Century" w:eastAsia="ＭＳ 明朝" w:hAnsi="Century" w:cs="Times New Roman" w:hint="eastAsia"/>
          <w:sz w:val="24"/>
          <w:szCs w:val="24"/>
        </w:rPr>
        <w:t>B</w:t>
      </w:r>
      <w:r w:rsidRPr="00760E81">
        <w:rPr>
          <w:rFonts w:ascii="Century" w:eastAsia="ＭＳ 明朝" w:hAnsi="Century" w:cs="Times New Roman"/>
          <w:sz w:val="24"/>
          <w:szCs w:val="24"/>
        </w:rPr>
        <w:t>INGO</w:t>
      </w:r>
      <w:r w:rsidRPr="00760E81">
        <w:rPr>
          <w:rFonts w:ascii="Century" w:eastAsia="ＭＳ 明朝" w:hAnsi="Century" w:cs="Times New Roman"/>
          <w:sz w:val="24"/>
          <w:szCs w:val="24"/>
        </w:rPr>
        <w:t>用紙に</w:t>
      </w:r>
      <w:r w:rsidRPr="00760E81">
        <w:rPr>
          <w:rFonts w:ascii="Century" w:eastAsia="ＭＳ 明朝" w:hAnsi="Century" w:cs="Times New Roman"/>
          <w:sz w:val="24"/>
          <w:szCs w:val="24"/>
        </w:rPr>
        <w:t>9</w:t>
      </w:r>
      <w:r w:rsidRPr="00760E81">
        <w:rPr>
          <w:rFonts w:ascii="Century" w:eastAsia="ＭＳ 明朝" w:hAnsi="Century" w:cs="Times New Roman"/>
          <w:sz w:val="24"/>
          <w:szCs w:val="24"/>
        </w:rPr>
        <w:t>枚絵カードを選んで貼る。</w:t>
      </w:r>
    </w:p>
    <w:p w14:paraId="2D213918" w14:textId="77777777" w:rsidR="0078672C" w:rsidRPr="00760E81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760E81">
        <w:rPr>
          <w:rFonts w:ascii="Century" w:eastAsia="ＭＳ 明朝" w:hAnsi="Century" w:cs="Times New Roman"/>
          <w:sz w:val="24"/>
          <w:szCs w:val="24"/>
        </w:rPr>
        <w:t>3</w:t>
      </w:r>
      <w:r w:rsidRPr="00760E81">
        <w:rPr>
          <w:rFonts w:ascii="Century" w:eastAsia="ＭＳ 明朝" w:hAnsi="Century" w:cs="Times New Roman"/>
          <w:sz w:val="24"/>
          <w:szCs w:val="24"/>
        </w:rPr>
        <w:t>．</w:t>
      </w:r>
      <w:r w:rsidRPr="00760E81">
        <w:rPr>
          <w:rFonts w:ascii="Century" w:eastAsia="ＭＳ 明朝" w:hAnsi="Century" w:cs="Times New Roman" w:hint="eastAsia"/>
          <w:sz w:val="24"/>
          <w:szCs w:val="24"/>
        </w:rPr>
        <w:t>B</w:t>
      </w:r>
      <w:r w:rsidRPr="00760E81">
        <w:rPr>
          <w:rFonts w:ascii="Century" w:eastAsia="ＭＳ 明朝" w:hAnsi="Century" w:cs="Times New Roman"/>
          <w:sz w:val="24"/>
          <w:szCs w:val="24"/>
        </w:rPr>
        <w:t>INGO</w:t>
      </w:r>
      <w:r w:rsidRPr="00760E81">
        <w:rPr>
          <w:rFonts w:ascii="Century" w:eastAsia="ＭＳ 明朝" w:hAnsi="Century" w:cs="Times New Roman"/>
          <w:sz w:val="24"/>
          <w:szCs w:val="24"/>
        </w:rPr>
        <w:t>用紙</w:t>
      </w:r>
      <w:proofErr w:type="gramStart"/>
      <w:r>
        <w:rPr>
          <w:rFonts w:ascii="Century" w:eastAsia="ＭＳ 明朝" w:hAnsi="Century" w:cs="Times New Roman" w:hint="eastAsia"/>
          <w:sz w:val="24"/>
          <w:szCs w:val="24"/>
        </w:rPr>
        <w:t>を</w:t>
      </w:r>
      <w:proofErr w:type="gramEnd"/>
      <w:r>
        <w:rPr>
          <w:rFonts w:ascii="Century" w:eastAsia="ＭＳ 明朝" w:hAnsi="Century" w:cs="Times New Roman" w:hint="eastAsia"/>
          <w:sz w:val="24"/>
          <w:szCs w:val="24"/>
        </w:rPr>
        <w:t>持ち教室内</w:t>
      </w:r>
      <w:proofErr w:type="gramStart"/>
      <w:r>
        <w:rPr>
          <w:rFonts w:ascii="Century" w:eastAsia="ＭＳ 明朝" w:hAnsi="Century" w:cs="Times New Roman" w:hint="eastAsia"/>
          <w:sz w:val="24"/>
          <w:szCs w:val="24"/>
        </w:rPr>
        <w:t>を</w:t>
      </w:r>
      <w:proofErr w:type="gramEnd"/>
      <w:r>
        <w:rPr>
          <w:rFonts w:ascii="Century" w:eastAsia="ＭＳ 明朝" w:hAnsi="Century" w:cs="Times New Roman" w:hint="eastAsia"/>
          <w:sz w:val="24"/>
          <w:szCs w:val="24"/>
        </w:rPr>
        <w:t>歩き、</w:t>
      </w:r>
      <w:r w:rsidRPr="00760E81">
        <w:rPr>
          <w:rFonts w:ascii="Century" w:eastAsia="ＭＳ 明朝" w:hAnsi="Century" w:cs="Times New Roman"/>
          <w:sz w:val="24"/>
          <w:szCs w:val="24"/>
        </w:rPr>
        <w:t>相手を見つけじゃん</w:t>
      </w:r>
      <w:proofErr w:type="gramStart"/>
      <w:r w:rsidRPr="00760E81">
        <w:rPr>
          <w:rFonts w:ascii="Century" w:eastAsia="ＭＳ 明朝" w:hAnsi="Century" w:cs="Times New Roman"/>
          <w:sz w:val="24"/>
          <w:szCs w:val="24"/>
        </w:rPr>
        <w:t>けんを</w:t>
      </w:r>
      <w:proofErr w:type="gramEnd"/>
      <w:r w:rsidRPr="00760E81">
        <w:rPr>
          <w:rFonts w:ascii="Century" w:eastAsia="ＭＳ 明朝" w:hAnsi="Century" w:cs="Times New Roman"/>
          <w:sz w:val="24"/>
          <w:szCs w:val="24"/>
        </w:rPr>
        <w:t>し、順番を決める。</w:t>
      </w:r>
    </w:p>
    <w:p w14:paraId="6E980922" w14:textId="77777777" w:rsidR="0078672C" w:rsidRPr="00760E81" w:rsidRDefault="0078672C" w:rsidP="0078672C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lastRenderedPageBreak/>
        <w:t>4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．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勝った児童から、</w:t>
      </w:r>
      <w:r w:rsidRPr="00760E81">
        <w:rPr>
          <w:rFonts w:ascii="Century" w:eastAsia="ＭＳ 明朝" w:hAnsi="Century" w:cs="Times New Roman"/>
          <w:kern w:val="0"/>
          <w:sz w:val="24"/>
          <w:szCs w:val="24"/>
        </w:rPr>
        <w:t xml:space="preserve"> “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I can swim. Can you swim</w:t>
      </w:r>
      <w:proofErr w:type="gramStart"/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?”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と</w:t>
      </w:r>
      <w:proofErr w:type="gramEnd"/>
      <w:r>
        <w:rPr>
          <w:rFonts w:ascii="Century" w:eastAsia="ＭＳ 明朝" w:hAnsi="Century" w:cs="Times New Roman" w:hint="eastAsia"/>
          <w:kern w:val="0"/>
          <w:sz w:val="24"/>
          <w:szCs w:val="24"/>
        </w:rPr>
        <w:t>負けた児童</w:t>
      </w:r>
      <w:r w:rsidRPr="00760E81">
        <w:rPr>
          <w:rFonts w:ascii="Century" w:eastAsia="ＭＳ 明朝" w:hAnsi="Century" w:cs="Times New Roman"/>
          <w:kern w:val="0"/>
          <w:sz w:val="24"/>
          <w:szCs w:val="24"/>
        </w:rPr>
        <w:t>に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尋ねる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。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(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もし、できないものであれば、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“I can’t swim. Can you swim?”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と尋ねる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。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)</w:t>
      </w:r>
    </w:p>
    <w:p w14:paraId="59A35F20" w14:textId="77777777" w:rsidR="0078672C" w:rsidRDefault="0078672C" w:rsidP="0078672C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5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．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負けた児童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が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 xml:space="preserve">“Yes, I can.” 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と答えれば、丸をつけ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Name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のところに名前を書く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、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“No, I can’t. ”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であれば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、</w:t>
      </w: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丸を付けることができない。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名前も書くこともできない。</w:t>
      </w:r>
      <w:r w:rsidRPr="00760E81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</w:p>
    <w:p w14:paraId="6B853F8A" w14:textId="77777777" w:rsidR="0078672C" w:rsidRDefault="0078672C" w:rsidP="0078672C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6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．負けた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児童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も同様に尋ねる。</w:t>
      </w:r>
    </w:p>
    <w:p w14:paraId="71E38711" w14:textId="77777777" w:rsidR="0078672C" w:rsidRPr="00760E81" w:rsidRDefault="0078672C" w:rsidP="0078672C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7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．お互い一回ずつ質問したら</w:t>
      </w:r>
      <w:r>
        <w:rPr>
          <w:rFonts w:ascii="Century" w:eastAsia="ＭＳ 明朝" w:hAnsi="Century" w:cs="Times New Roman"/>
          <w:color w:val="000000"/>
          <w:sz w:val="24"/>
          <w:szCs w:val="24"/>
        </w:rPr>
        <w:t>“Bye-bye”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と言い、次の相手を探す。</w:t>
      </w:r>
    </w:p>
    <w:p w14:paraId="40C193C8" w14:textId="77777777" w:rsidR="0078672C" w:rsidRPr="00760E81" w:rsidRDefault="0078672C" w:rsidP="0078672C">
      <w:pPr>
        <w:widowControl/>
        <w:ind w:firstLineChars="100" w:firstLine="24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60E81">
        <w:rPr>
          <w:rFonts w:ascii="Century" w:eastAsia="ＭＳ 明朝" w:hAnsi="Century" w:cs="Times New Roman"/>
          <w:color w:val="000000"/>
          <w:sz w:val="24"/>
          <w:szCs w:val="24"/>
        </w:rPr>
        <w:t>時間内にできるだけ質問をし、ビンゴを多く作る。</w:t>
      </w:r>
    </w:p>
    <w:p w14:paraId="5D4F3C31" w14:textId="77777777" w:rsidR="0078672C" w:rsidRPr="00F212E7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3C50A27" w14:textId="77777777" w:rsidR="0078672C" w:rsidRPr="00FB6D1C" w:rsidRDefault="0078672C" w:rsidP="0078672C">
      <w:pPr>
        <w:jc w:val="left"/>
        <w:rPr>
          <w:rFonts w:ascii="Century" w:eastAsia="ＭＳ 明朝" w:hAnsi="Century" w:cs="Times New Roman"/>
          <w:b/>
          <w:sz w:val="24"/>
          <w:szCs w:val="24"/>
        </w:rPr>
      </w:pPr>
      <w:bookmarkStart w:id="0" w:name="_GoBack"/>
      <w:bookmarkEnd w:id="0"/>
      <w:r w:rsidRPr="00FB6D1C">
        <w:rPr>
          <w:rFonts w:ascii="Century" w:eastAsia="ＭＳ 明朝" w:hAnsi="Century" w:cs="Times New Roman" w:hint="eastAsia"/>
          <w:b/>
          <w:sz w:val="24"/>
          <w:szCs w:val="24"/>
        </w:rPr>
        <w:t>ワンポイント・アドバイス</w:t>
      </w:r>
    </w:p>
    <w:p w14:paraId="792358A6" w14:textId="77777777" w:rsidR="0078672C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>・絵カードを選ぶときは、できるものとできないものをまんべんなく入れるようにする。</w:t>
      </w:r>
    </w:p>
    <w:p w14:paraId="5C0CDA61" w14:textId="77777777" w:rsidR="0078672C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・友だちの名前はできるだけ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ローマ字で書くようにする。</w:t>
      </w:r>
    </w:p>
    <w:p w14:paraId="7422A1AA" w14:textId="77777777" w:rsidR="0078672C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FA0DC35" w14:textId="77777777" w:rsidR="0078672C" w:rsidRDefault="0078672C" w:rsidP="0078672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92CDB5D" w14:textId="77777777" w:rsidR="0078672C" w:rsidRDefault="0078672C" w:rsidP="0078672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Ami Koike</w:t>
      </w:r>
    </w:p>
    <w:p w14:paraId="18E826E0" w14:textId="77777777" w:rsidR="0078672C" w:rsidRDefault="0078672C" w:rsidP="0078672C">
      <w:pPr>
        <w:jc w:val="left"/>
        <w:rPr>
          <w:noProof/>
        </w:rPr>
      </w:pPr>
    </w:p>
    <w:p w14:paraId="1D2819AC" w14:textId="77777777" w:rsidR="00EB03BD" w:rsidRDefault="00A70A7A"/>
    <w:sectPr w:rsidR="00EB0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HGSｺﾞｼｯｸM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C"/>
    <w:rsid w:val="00554E71"/>
    <w:rsid w:val="0078672C"/>
    <w:rsid w:val="007F28D5"/>
    <w:rsid w:val="008723B0"/>
    <w:rsid w:val="00A70A7A"/>
    <w:rsid w:val="00F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817A4"/>
  <w15:chartTrackingRefBased/>
  <w15:docId w15:val="{DEF34294-447B-40BF-B6C3-89B8927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6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675</Characters>
  <Application>Microsoft Macintosh Word</Application>
  <DocSecurity>0</DocSecurity>
  <Lines>37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4</cp:revision>
  <dcterms:created xsi:type="dcterms:W3CDTF">2019-03-06T01:18:00Z</dcterms:created>
  <dcterms:modified xsi:type="dcterms:W3CDTF">2019-03-07T04:15:00Z</dcterms:modified>
</cp:coreProperties>
</file>