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BF9" w:rsidRPr="00087B40" w:rsidRDefault="007D28C5" w:rsidP="00116180">
      <w:pPr>
        <w:jc w:val="center"/>
        <w:rPr>
          <w:rFonts w:ascii="Times New Roman" w:hAnsi="Times New Roman" w:cs="Times New Roman"/>
          <w:sz w:val="36"/>
        </w:rPr>
      </w:pPr>
      <w:r>
        <w:rPr>
          <w:rFonts w:ascii="Times New Roman" w:hAnsi="Times New Roman" w:cs="Times New Roman"/>
          <w:sz w:val="36"/>
        </w:rPr>
        <w:t xml:space="preserve">9. </w:t>
      </w:r>
      <w:r w:rsidR="00116180" w:rsidRPr="00087B40">
        <w:rPr>
          <w:rFonts w:ascii="Times New Roman" w:hAnsi="Times New Roman" w:cs="Times New Roman"/>
          <w:sz w:val="36"/>
        </w:rPr>
        <w:t>Haruki Murakami Abroad</w:t>
      </w:r>
    </w:p>
    <w:p w:rsidR="00116180" w:rsidRPr="00087B40" w:rsidRDefault="00116180">
      <w:pPr>
        <w:rPr>
          <w:rFonts w:ascii="ＭＳ 明朝" w:eastAsia="ＭＳ 明朝" w:hAnsi="ＭＳ 明朝"/>
        </w:rPr>
      </w:pPr>
      <w:r w:rsidRPr="00087B40">
        <w:rPr>
          <w:rFonts w:ascii="ＭＳ 明朝" w:eastAsia="ＭＳ 明朝" w:hAnsi="ＭＳ 明朝" w:hint="eastAsia"/>
        </w:rPr>
        <w:t>目標：タスクを通じて、本文に関する６つの絵柄を見ながら、クラスメイトに本文の内容を自分の言葉で説明することができる。</w:t>
      </w:r>
    </w:p>
    <w:p w:rsidR="00116180" w:rsidRPr="00087B40" w:rsidRDefault="00116180">
      <w:pPr>
        <w:rPr>
          <w:rFonts w:ascii="ＭＳ 明朝" w:eastAsia="ＭＳ 明朝" w:hAnsi="ＭＳ 明朝"/>
          <w:lang w:eastAsia="zh-TW"/>
        </w:rPr>
      </w:pPr>
      <w:r w:rsidRPr="00087B40">
        <w:rPr>
          <w:rFonts w:ascii="ＭＳ 明朝" w:eastAsia="ＭＳ 明朝" w:hAnsi="ＭＳ 明朝" w:hint="eastAsia"/>
          <w:lang w:eastAsia="zh-TW"/>
        </w:rPr>
        <w:t>対象：高校一年生</w:t>
      </w:r>
    </w:p>
    <w:p w:rsidR="00116180" w:rsidRPr="00087B40" w:rsidRDefault="00116180">
      <w:pPr>
        <w:rPr>
          <w:rFonts w:ascii="ＭＳ 明朝" w:eastAsia="ＭＳ 明朝" w:hAnsi="ＭＳ 明朝"/>
          <w:lang w:eastAsia="zh-TW"/>
        </w:rPr>
      </w:pPr>
      <w:r w:rsidRPr="00087B40">
        <w:rPr>
          <w:rFonts w:ascii="ＭＳ 明朝" w:eastAsia="ＭＳ 明朝" w:hAnsi="ＭＳ 明朝" w:hint="eastAsia"/>
          <w:lang w:eastAsia="zh-TW"/>
        </w:rPr>
        <w:t>時間：２００分</w:t>
      </w:r>
    </w:p>
    <w:p w:rsidR="00116180" w:rsidRDefault="00116180">
      <w:pPr>
        <w:rPr>
          <w:rFonts w:ascii="ＭＳ 明朝" w:eastAsia="ＭＳ 明朝" w:hAnsi="ＭＳ 明朝"/>
        </w:rPr>
      </w:pPr>
      <w:r w:rsidRPr="00087B40">
        <w:rPr>
          <w:rFonts w:ascii="ＭＳ 明朝" w:eastAsia="ＭＳ 明朝" w:hAnsi="ＭＳ 明朝" w:hint="eastAsia"/>
        </w:rPr>
        <w:t>準備：教科書、ワークシート、ストップウォッチ</w:t>
      </w:r>
    </w:p>
    <w:p w:rsidR="007D28C5" w:rsidRPr="00087B40" w:rsidRDefault="007D28C5">
      <w:pPr>
        <w:rPr>
          <w:rFonts w:ascii="ＭＳ 明朝" w:eastAsia="ＭＳ 明朝" w:hAnsi="ＭＳ 明朝"/>
        </w:rPr>
      </w:pPr>
    </w:p>
    <w:p w:rsidR="00116180" w:rsidRPr="00C12180" w:rsidRDefault="00116180">
      <w:pPr>
        <w:rPr>
          <w:rFonts w:ascii="ＭＳ 明朝" w:eastAsia="ＭＳ 明朝" w:hAnsi="ＭＳ 明朝"/>
          <w:b/>
        </w:rPr>
      </w:pPr>
      <w:r w:rsidRPr="00C12180">
        <w:rPr>
          <w:rFonts w:ascii="ＭＳ 明朝" w:eastAsia="ＭＳ 明朝" w:hAnsi="ＭＳ 明朝" w:hint="eastAsia"/>
          <w:b/>
        </w:rPr>
        <w:t>このタスクの進め方</w:t>
      </w:r>
    </w:p>
    <w:p w:rsidR="00116180" w:rsidRPr="00A72FE7" w:rsidRDefault="00A72FE7" w:rsidP="00A72FE7">
      <w:pPr>
        <w:rPr>
          <w:rFonts w:ascii="Times New Roman" w:eastAsia="ＭＳ 明朝" w:hAnsi="Times New Roman" w:cs="Times New Roman"/>
        </w:rPr>
      </w:pPr>
      <w:r>
        <w:rPr>
          <w:rFonts w:ascii="Times New Roman" w:eastAsia="ＭＳ 明朝" w:hAnsi="Times New Roman" w:cs="Times New Roman" w:hint="eastAsia"/>
        </w:rPr>
        <w:t>○</w:t>
      </w:r>
      <w:r w:rsidR="00116180" w:rsidRPr="00A72FE7">
        <w:rPr>
          <w:rFonts w:ascii="Times New Roman" w:eastAsia="ＭＳ 明朝" w:hAnsi="Times New Roman" w:cs="Times New Roman"/>
        </w:rPr>
        <w:t>Pre-reading Task</w:t>
      </w:r>
    </w:p>
    <w:p w:rsidR="00116180" w:rsidRPr="00087B40" w:rsidRDefault="00116180" w:rsidP="00116180">
      <w:pPr>
        <w:rPr>
          <w:rFonts w:ascii="ＭＳ 明朝" w:eastAsia="ＭＳ 明朝" w:hAnsi="ＭＳ 明朝"/>
        </w:rPr>
      </w:pPr>
      <w:r w:rsidRPr="00087B40">
        <w:rPr>
          <w:rFonts w:ascii="ＭＳ 明朝" w:eastAsia="ＭＳ 明朝" w:hAnsi="ＭＳ 明朝" w:hint="eastAsia"/>
        </w:rPr>
        <w:t>ペアで本文に関する６枚の絵を見</w:t>
      </w:r>
      <w:r w:rsidR="007D28C5">
        <w:rPr>
          <w:rFonts w:ascii="ＭＳ 明朝" w:eastAsia="ＭＳ 明朝" w:hAnsi="ＭＳ 明朝" w:hint="eastAsia"/>
        </w:rPr>
        <w:t>せ</w:t>
      </w:r>
      <w:r w:rsidRPr="00087B40">
        <w:rPr>
          <w:rFonts w:ascii="ＭＳ 明朝" w:eastAsia="ＭＳ 明朝" w:hAnsi="ＭＳ 明朝" w:hint="eastAsia"/>
        </w:rPr>
        <w:t>て、以下の質問に従って、内容を予想</w:t>
      </w:r>
      <w:r w:rsidR="007D28C5">
        <w:rPr>
          <w:rFonts w:ascii="ＭＳ 明朝" w:eastAsia="ＭＳ 明朝" w:hAnsi="ＭＳ 明朝" w:hint="eastAsia"/>
        </w:rPr>
        <w:t>させる</w:t>
      </w:r>
      <w:r w:rsidRPr="00087B40">
        <w:rPr>
          <w:rFonts w:ascii="ＭＳ 明朝" w:eastAsia="ＭＳ 明朝" w:hAnsi="ＭＳ 明朝" w:hint="eastAsia"/>
        </w:rPr>
        <w:t>。</w:t>
      </w:r>
    </w:p>
    <w:p w:rsidR="00116180" w:rsidRPr="00087B40" w:rsidRDefault="00116180" w:rsidP="00116180">
      <w:pPr>
        <w:pBdr>
          <w:top w:val="single" w:sz="4" w:space="1" w:color="auto"/>
          <w:left w:val="single" w:sz="4" w:space="4" w:color="auto"/>
          <w:bottom w:val="single" w:sz="4" w:space="1" w:color="auto"/>
          <w:right w:val="single" w:sz="4" w:space="4" w:color="auto"/>
        </w:pBdr>
        <w:spacing w:line="276" w:lineRule="auto"/>
        <w:rPr>
          <w:rFonts w:ascii="Times New Roman" w:eastAsia="ＭＳ 明朝" w:hAnsi="Times New Roman" w:cs="Times New Roman"/>
          <w:sz w:val="28"/>
        </w:rPr>
      </w:pPr>
      <w:r w:rsidRPr="00087B40">
        <w:rPr>
          <w:rFonts w:ascii="ＭＳ 明朝" w:eastAsia="ＭＳ 明朝" w:hAnsi="ＭＳ 明朝" w:cs="Times New Roman"/>
        </w:rPr>
        <w:t>1.</w:t>
      </w:r>
      <w:r w:rsidRPr="00087B40">
        <w:rPr>
          <w:rFonts w:ascii="Times New Roman" w:eastAsia="ＭＳ 明朝" w:hAnsi="Times New Roman" w:cs="Times New Roman"/>
          <w:sz w:val="28"/>
        </w:rPr>
        <w:t>What are students interested in at a Canadian university?</w:t>
      </w:r>
    </w:p>
    <w:p w:rsidR="00116180" w:rsidRPr="00087B40" w:rsidRDefault="00116180" w:rsidP="00116180">
      <w:pPr>
        <w:pBdr>
          <w:top w:val="single" w:sz="4" w:space="1" w:color="auto"/>
          <w:left w:val="single" w:sz="4" w:space="4" w:color="auto"/>
          <w:bottom w:val="single" w:sz="4" w:space="1" w:color="auto"/>
          <w:right w:val="single" w:sz="4" w:space="4" w:color="auto"/>
        </w:pBdr>
        <w:spacing w:line="276" w:lineRule="auto"/>
        <w:rPr>
          <w:rFonts w:ascii="Times New Roman" w:eastAsia="ＭＳ 明朝" w:hAnsi="Times New Roman" w:cs="Times New Roman"/>
          <w:sz w:val="28"/>
        </w:rPr>
      </w:pPr>
      <w:r w:rsidRPr="00087B40">
        <w:rPr>
          <w:rFonts w:ascii="Times New Roman" w:eastAsia="ＭＳ 明朝" w:hAnsi="Times New Roman" w:cs="Times New Roman"/>
          <w:sz w:val="28"/>
        </w:rPr>
        <w:t>2. What were Japanese people seen in the 1980s?</w:t>
      </w:r>
    </w:p>
    <w:p w:rsidR="00116180" w:rsidRPr="00087B40" w:rsidRDefault="00116180" w:rsidP="00116180">
      <w:pPr>
        <w:pBdr>
          <w:top w:val="single" w:sz="4" w:space="1" w:color="auto"/>
          <w:left w:val="single" w:sz="4" w:space="4" w:color="auto"/>
          <w:bottom w:val="single" w:sz="4" w:space="1" w:color="auto"/>
          <w:right w:val="single" w:sz="4" w:space="4" w:color="auto"/>
        </w:pBdr>
        <w:spacing w:line="276" w:lineRule="auto"/>
        <w:rPr>
          <w:rFonts w:ascii="Times New Roman" w:eastAsia="ＭＳ 明朝" w:hAnsi="Times New Roman" w:cs="Times New Roman"/>
          <w:sz w:val="28"/>
        </w:rPr>
      </w:pPr>
      <w:r w:rsidRPr="00087B40">
        <w:rPr>
          <w:rFonts w:ascii="Times New Roman" w:eastAsia="ＭＳ 明朝" w:hAnsi="Times New Roman" w:cs="Times New Roman"/>
          <w:sz w:val="28"/>
        </w:rPr>
        <w:t>3. How did the image of Japan change after the economic bubble?</w:t>
      </w:r>
    </w:p>
    <w:p w:rsidR="00116180" w:rsidRPr="00087B40" w:rsidRDefault="00116180" w:rsidP="00116180">
      <w:pPr>
        <w:pBdr>
          <w:top w:val="single" w:sz="4" w:space="1" w:color="auto"/>
          <w:left w:val="single" w:sz="4" w:space="4" w:color="auto"/>
          <w:bottom w:val="single" w:sz="4" w:space="1" w:color="auto"/>
          <w:right w:val="single" w:sz="4" w:space="4" w:color="auto"/>
        </w:pBdr>
        <w:spacing w:line="276" w:lineRule="auto"/>
        <w:rPr>
          <w:rFonts w:ascii="Times New Roman" w:eastAsia="ＭＳ 明朝" w:hAnsi="Times New Roman" w:cs="Times New Roman"/>
          <w:sz w:val="28"/>
        </w:rPr>
      </w:pPr>
      <w:r w:rsidRPr="00087B40">
        <w:rPr>
          <w:rFonts w:ascii="Times New Roman" w:eastAsia="ＭＳ 明朝" w:hAnsi="Times New Roman" w:cs="Times New Roman"/>
          <w:sz w:val="28"/>
        </w:rPr>
        <w:t>4. Who did the author meet at a gathering of Murakami translators?</w:t>
      </w:r>
    </w:p>
    <w:p w:rsidR="00116180" w:rsidRPr="00087B40" w:rsidRDefault="00116180" w:rsidP="00116180">
      <w:pPr>
        <w:pBdr>
          <w:top w:val="single" w:sz="4" w:space="1" w:color="auto"/>
          <w:left w:val="single" w:sz="4" w:space="4" w:color="auto"/>
          <w:bottom w:val="single" w:sz="4" w:space="1" w:color="auto"/>
          <w:right w:val="single" w:sz="4" w:space="4" w:color="auto"/>
        </w:pBdr>
        <w:spacing w:line="276" w:lineRule="auto"/>
        <w:rPr>
          <w:rFonts w:ascii="Times New Roman" w:eastAsia="ＭＳ 明朝" w:hAnsi="Times New Roman" w:cs="Times New Roman"/>
          <w:sz w:val="28"/>
        </w:rPr>
      </w:pPr>
      <w:r w:rsidRPr="00087B40">
        <w:rPr>
          <w:rFonts w:ascii="Times New Roman" w:eastAsia="ＭＳ 明朝" w:hAnsi="Times New Roman" w:cs="Times New Roman"/>
          <w:sz w:val="28"/>
        </w:rPr>
        <w:t>5. How did the author feel at the gathering?</w:t>
      </w:r>
    </w:p>
    <w:p w:rsidR="00116180" w:rsidRPr="00A72FE7" w:rsidRDefault="00A72FE7" w:rsidP="00A72FE7">
      <w:pPr>
        <w:rPr>
          <w:rFonts w:ascii="Times New Roman" w:eastAsia="ＭＳ 明朝" w:hAnsi="Times New Roman" w:cs="Times New Roman"/>
        </w:rPr>
      </w:pPr>
      <w:r>
        <w:rPr>
          <w:rFonts w:ascii="Times New Roman" w:eastAsia="ＭＳ 明朝" w:hAnsi="Times New Roman" w:cs="Times New Roman" w:hint="eastAsia"/>
        </w:rPr>
        <w:t>○</w:t>
      </w:r>
      <w:r w:rsidR="00116180" w:rsidRPr="00A72FE7">
        <w:rPr>
          <w:rFonts w:ascii="Times New Roman" w:eastAsia="ＭＳ 明朝" w:hAnsi="Times New Roman" w:cs="Times New Roman"/>
        </w:rPr>
        <w:t>While-reading Task</w:t>
      </w:r>
    </w:p>
    <w:p w:rsidR="00116180" w:rsidRPr="00087B40" w:rsidRDefault="00116180" w:rsidP="00116180">
      <w:pPr>
        <w:pStyle w:val="a3"/>
        <w:numPr>
          <w:ilvl w:val="0"/>
          <w:numId w:val="2"/>
        </w:numPr>
        <w:ind w:leftChars="0"/>
        <w:rPr>
          <w:rFonts w:ascii="ＭＳ 明朝" w:eastAsia="ＭＳ 明朝" w:hAnsi="ＭＳ 明朝"/>
        </w:rPr>
      </w:pPr>
      <w:r w:rsidRPr="00087B40">
        <w:rPr>
          <w:rFonts w:ascii="ＭＳ 明朝" w:eastAsia="ＭＳ 明朝" w:hAnsi="ＭＳ 明朝" w:hint="eastAsia"/>
        </w:rPr>
        <w:t>本文を</w:t>
      </w:r>
      <w:r w:rsidR="00087B40" w:rsidRPr="00087B40">
        <w:rPr>
          <w:rFonts w:ascii="ＭＳ 明朝" w:eastAsia="ＭＳ 明朝" w:hAnsi="ＭＳ 明朝" w:hint="eastAsia"/>
        </w:rPr>
        <w:t>黙読して</w:t>
      </w:r>
      <w:r w:rsidRPr="00087B40">
        <w:rPr>
          <w:rFonts w:ascii="ＭＳ 明朝" w:eastAsia="ＭＳ 明朝" w:hAnsi="ＭＳ 明朝" w:hint="eastAsia"/>
        </w:rPr>
        <w:t>、上記の答えを確認</w:t>
      </w:r>
      <w:r w:rsidR="007D28C5">
        <w:rPr>
          <w:rFonts w:ascii="ＭＳ 明朝" w:eastAsia="ＭＳ 明朝" w:hAnsi="ＭＳ 明朝" w:hint="eastAsia"/>
        </w:rPr>
        <w:t>させる</w:t>
      </w:r>
      <w:r w:rsidRPr="00087B40">
        <w:rPr>
          <w:rFonts w:ascii="ＭＳ 明朝" w:eastAsia="ＭＳ 明朝" w:hAnsi="ＭＳ 明朝" w:hint="eastAsia"/>
        </w:rPr>
        <w:t>。</w:t>
      </w:r>
    </w:p>
    <w:p w:rsidR="00087B40" w:rsidRPr="00087B40" w:rsidRDefault="00087B40" w:rsidP="00116180">
      <w:pPr>
        <w:pStyle w:val="a3"/>
        <w:numPr>
          <w:ilvl w:val="0"/>
          <w:numId w:val="2"/>
        </w:numPr>
        <w:ind w:leftChars="0"/>
        <w:rPr>
          <w:rFonts w:ascii="ＭＳ 明朝" w:eastAsia="ＭＳ 明朝" w:hAnsi="ＭＳ 明朝"/>
        </w:rPr>
      </w:pPr>
      <w:r w:rsidRPr="00087B40">
        <w:rPr>
          <w:rFonts w:ascii="ＭＳ 明朝" w:eastAsia="ＭＳ 明朝" w:hAnsi="ＭＳ 明朝" w:hint="eastAsia"/>
        </w:rPr>
        <w:t>本文のなかで出てきた新出単語の意味と例文とを比較しながら予想</w:t>
      </w:r>
      <w:r w:rsidR="007D28C5">
        <w:rPr>
          <w:rFonts w:ascii="ＭＳ 明朝" w:eastAsia="ＭＳ 明朝" w:hAnsi="ＭＳ 明朝" w:hint="eastAsia"/>
        </w:rPr>
        <w:t>させる</w:t>
      </w:r>
      <w:r w:rsidRPr="00087B40">
        <w:rPr>
          <w:rFonts w:ascii="ＭＳ 明朝" w:eastAsia="ＭＳ 明朝" w:hAnsi="ＭＳ 明朝" w:hint="eastAsia"/>
        </w:rPr>
        <w:t>。</w:t>
      </w:r>
    </w:p>
    <w:p w:rsidR="00087B40" w:rsidRPr="00087B40" w:rsidRDefault="00087B40" w:rsidP="00116180">
      <w:pPr>
        <w:pStyle w:val="a3"/>
        <w:numPr>
          <w:ilvl w:val="0"/>
          <w:numId w:val="2"/>
        </w:numPr>
        <w:ind w:leftChars="0"/>
        <w:rPr>
          <w:rFonts w:ascii="ＭＳ 明朝" w:eastAsia="ＭＳ 明朝" w:hAnsi="ＭＳ 明朝"/>
        </w:rPr>
      </w:pPr>
      <w:r w:rsidRPr="00087B40">
        <w:rPr>
          <w:rFonts w:ascii="ＭＳ 明朝" w:eastAsia="ＭＳ 明朝" w:hAnsi="ＭＳ 明朝" w:hint="eastAsia"/>
        </w:rPr>
        <w:t>速読の一回目を実施して、時間を計る。</w:t>
      </w:r>
    </w:p>
    <w:p w:rsidR="00087B40" w:rsidRPr="00087B40" w:rsidRDefault="00087B40" w:rsidP="00116180">
      <w:pPr>
        <w:pStyle w:val="a3"/>
        <w:numPr>
          <w:ilvl w:val="0"/>
          <w:numId w:val="2"/>
        </w:numPr>
        <w:ind w:leftChars="0"/>
        <w:rPr>
          <w:rFonts w:ascii="ＭＳ 明朝" w:eastAsia="ＭＳ 明朝" w:hAnsi="ＭＳ 明朝"/>
        </w:rPr>
      </w:pPr>
      <w:r w:rsidRPr="00087B40">
        <w:rPr>
          <w:rFonts w:ascii="ＭＳ 明朝" w:eastAsia="ＭＳ 明朝" w:hAnsi="ＭＳ 明朝"/>
        </w:rPr>
        <w:t>Q&amp;A</w:t>
      </w:r>
      <w:r w:rsidRPr="00087B40">
        <w:rPr>
          <w:rFonts w:ascii="ＭＳ 明朝" w:eastAsia="ＭＳ 明朝" w:hAnsi="ＭＳ 明朝" w:hint="eastAsia"/>
        </w:rPr>
        <w:t>形式の質問に答えながら、本文の要点を理解</w:t>
      </w:r>
      <w:r w:rsidR="007D28C5">
        <w:rPr>
          <w:rFonts w:ascii="ＭＳ 明朝" w:eastAsia="ＭＳ 明朝" w:hAnsi="ＭＳ 明朝" w:hint="eastAsia"/>
        </w:rPr>
        <w:t>させる</w:t>
      </w:r>
      <w:r w:rsidRPr="00087B40">
        <w:rPr>
          <w:rFonts w:ascii="ＭＳ 明朝" w:eastAsia="ＭＳ 明朝" w:hAnsi="ＭＳ 明朝" w:hint="eastAsia"/>
        </w:rPr>
        <w:t>。</w:t>
      </w:r>
    </w:p>
    <w:p w:rsidR="00087B40" w:rsidRPr="00087B40" w:rsidRDefault="00087B40" w:rsidP="00116180">
      <w:pPr>
        <w:pStyle w:val="a3"/>
        <w:numPr>
          <w:ilvl w:val="0"/>
          <w:numId w:val="2"/>
        </w:numPr>
        <w:ind w:leftChars="0"/>
        <w:rPr>
          <w:rFonts w:ascii="ＭＳ 明朝" w:eastAsia="ＭＳ 明朝" w:hAnsi="ＭＳ 明朝"/>
        </w:rPr>
      </w:pPr>
      <w:r w:rsidRPr="00087B40">
        <w:rPr>
          <w:rFonts w:ascii="ＭＳ 明朝" w:eastAsia="ＭＳ 明朝" w:hAnsi="ＭＳ 明朝" w:hint="eastAsia"/>
        </w:rPr>
        <w:t>音読練習をする。</w:t>
      </w:r>
    </w:p>
    <w:p w:rsidR="00087B40" w:rsidRPr="00087B40" w:rsidRDefault="00087B40" w:rsidP="00087B40">
      <w:pPr>
        <w:pStyle w:val="a3"/>
        <w:numPr>
          <w:ilvl w:val="0"/>
          <w:numId w:val="2"/>
        </w:numPr>
        <w:ind w:leftChars="0"/>
        <w:rPr>
          <w:rFonts w:ascii="ＭＳ 明朝" w:eastAsia="ＭＳ 明朝" w:hAnsi="ＭＳ 明朝"/>
        </w:rPr>
      </w:pPr>
      <w:r w:rsidRPr="00087B40">
        <w:rPr>
          <w:rFonts w:ascii="ＭＳ 明朝" w:eastAsia="ＭＳ 明朝" w:hAnsi="ＭＳ 明朝" w:hint="eastAsia"/>
        </w:rPr>
        <w:t>速読の二回目を実施して、時間を計る。一回目と比較</w:t>
      </w:r>
      <w:r w:rsidR="007D28C5">
        <w:rPr>
          <w:rFonts w:ascii="ＭＳ 明朝" w:eastAsia="ＭＳ 明朝" w:hAnsi="ＭＳ 明朝" w:hint="eastAsia"/>
        </w:rPr>
        <w:t>させる</w:t>
      </w:r>
      <w:r w:rsidRPr="00087B40">
        <w:rPr>
          <w:rFonts w:ascii="ＭＳ 明朝" w:eastAsia="ＭＳ 明朝" w:hAnsi="ＭＳ 明朝" w:hint="eastAsia"/>
        </w:rPr>
        <w:t>。</w:t>
      </w:r>
    </w:p>
    <w:p w:rsidR="00116180" w:rsidRPr="00A72FE7" w:rsidRDefault="00A72FE7" w:rsidP="00A72FE7">
      <w:pPr>
        <w:rPr>
          <w:rFonts w:ascii="Times New Roman" w:eastAsia="ＭＳ 明朝" w:hAnsi="Times New Roman" w:cs="Times New Roman"/>
        </w:rPr>
      </w:pPr>
      <w:r>
        <w:rPr>
          <w:rFonts w:ascii="Times New Roman" w:eastAsia="ＭＳ 明朝" w:hAnsi="Times New Roman" w:cs="Times New Roman" w:hint="eastAsia"/>
        </w:rPr>
        <w:t>○</w:t>
      </w:r>
      <w:r w:rsidR="00116180" w:rsidRPr="00A72FE7">
        <w:rPr>
          <w:rFonts w:ascii="Times New Roman" w:eastAsia="ＭＳ 明朝" w:hAnsi="Times New Roman" w:cs="Times New Roman"/>
        </w:rPr>
        <w:t>Post-reading Task</w:t>
      </w:r>
      <w:r w:rsidR="00087B40" w:rsidRPr="00A72FE7">
        <w:rPr>
          <w:rFonts w:ascii="Times New Roman" w:eastAsia="ＭＳ 明朝" w:hAnsi="Times New Roman" w:cs="Times New Roman"/>
        </w:rPr>
        <w:t xml:space="preserve">　</w:t>
      </w:r>
      <w:r w:rsidR="00087B40" w:rsidRPr="00A72FE7">
        <w:rPr>
          <w:rFonts w:ascii="Times New Roman" w:eastAsia="ＭＳ 明朝" w:hAnsi="Times New Roman" w:cs="Times New Roman"/>
        </w:rPr>
        <w:t>(Retelling)</w:t>
      </w:r>
    </w:p>
    <w:p w:rsidR="00087B40" w:rsidRPr="00087B40" w:rsidRDefault="00087B40" w:rsidP="00087B40">
      <w:pPr>
        <w:rPr>
          <w:rFonts w:ascii="ＭＳ 明朝" w:eastAsia="ＭＳ 明朝" w:hAnsi="ＭＳ 明朝"/>
        </w:rPr>
      </w:pPr>
      <w:r w:rsidRPr="00087B40">
        <w:rPr>
          <w:rFonts w:ascii="ＭＳ 明朝" w:eastAsia="ＭＳ 明朝" w:hAnsi="ＭＳ 明朝" w:hint="eastAsia"/>
        </w:rPr>
        <w:t>P</w:t>
      </w:r>
      <w:r w:rsidRPr="00087B40">
        <w:rPr>
          <w:rFonts w:ascii="ＭＳ 明朝" w:eastAsia="ＭＳ 明朝" w:hAnsi="ＭＳ 明朝"/>
        </w:rPr>
        <w:t>re-reading</w:t>
      </w:r>
      <w:r w:rsidRPr="00087B40">
        <w:rPr>
          <w:rFonts w:ascii="ＭＳ 明朝" w:eastAsia="ＭＳ 明朝" w:hAnsi="ＭＳ 明朝" w:hint="eastAsia"/>
        </w:rPr>
        <w:t>で使用した同じ６枚の絵を参考にしながら、ペアに本文の内容を自分の言葉で説明</w:t>
      </w:r>
      <w:r w:rsidR="007D28C5">
        <w:rPr>
          <w:rFonts w:ascii="ＭＳ 明朝" w:eastAsia="ＭＳ 明朝" w:hAnsi="ＭＳ 明朝" w:hint="eastAsia"/>
        </w:rPr>
        <w:t>させる</w:t>
      </w:r>
      <w:r w:rsidRPr="00087B40">
        <w:rPr>
          <w:rFonts w:ascii="ＭＳ 明朝" w:eastAsia="ＭＳ 明朝" w:hAnsi="ＭＳ 明朝" w:hint="eastAsia"/>
        </w:rPr>
        <w:t>。</w:t>
      </w:r>
    </w:p>
    <w:p w:rsidR="00087B40" w:rsidRPr="00087B40" w:rsidRDefault="00087B40" w:rsidP="00087B40">
      <w:pPr>
        <w:rPr>
          <w:rFonts w:ascii="ＭＳ 明朝" w:eastAsia="ＭＳ 明朝" w:hAnsi="ＭＳ 明朝"/>
          <w:b/>
        </w:rPr>
      </w:pPr>
      <w:r w:rsidRPr="00087B40">
        <w:rPr>
          <w:rFonts w:ascii="ＭＳ 明朝" w:eastAsia="ＭＳ 明朝" w:hAnsi="ＭＳ 明朝" w:hint="eastAsia"/>
          <w:b/>
        </w:rPr>
        <w:t>ワンポイント・アドバイス</w:t>
      </w:r>
    </w:p>
    <w:p w:rsidR="00116180" w:rsidRPr="00A72FE7" w:rsidRDefault="00A72FE7" w:rsidP="00A72FE7">
      <w:pPr>
        <w:rPr>
          <w:rFonts w:ascii="ＭＳ 明朝" w:eastAsia="ＭＳ 明朝" w:hAnsi="ＭＳ 明朝"/>
        </w:rPr>
      </w:pPr>
      <w:r>
        <w:rPr>
          <w:rFonts w:ascii="ＭＳ 明朝" w:eastAsia="ＭＳ 明朝" w:hAnsi="ＭＳ 明朝" w:hint="eastAsia"/>
        </w:rPr>
        <w:t>・</w:t>
      </w:r>
      <w:r w:rsidR="00087B40" w:rsidRPr="00A72FE7">
        <w:rPr>
          <w:rFonts w:ascii="ＭＳ 明朝" w:eastAsia="ＭＳ 明朝" w:hAnsi="ＭＳ 明朝" w:hint="eastAsia"/>
        </w:rPr>
        <w:t>音読練習は、内容理解を完璧におこなってから実施する。</w:t>
      </w:r>
    </w:p>
    <w:p w:rsidR="00087B40" w:rsidRPr="00A72FE7" w:rsidRDefault="00A72FE7" w:rsidP="00A72FE7">
      <w:pPr>
        <w:rPr>
          <w:rFonts w:ascii="ＭＳ 明朝" w:eastAsia="ＭＳ 明朝" w:hAnsi="ＭＳ 明朝"/>
        </w:rPr>
      </w:pPr>
      <w:r>
        <w:rPr>
          <w:rFonts w:ascii="ＭＳ 明朝" w:eastAsia="ＭＳ 明朝" w:hAnsi="ＭＳ 明朝" w:hint="eastAsia"/>
        </w:rPr>
        <w:t>・</w:t>
      </w:r>
      <w:bookmarkStart w:id="0" w:name="_GoBack"/>
      <w:bookmarkEnd w:id="0"/>
      <w:r w:rsidR="00087B40" w:rsidRPr="00A72FE7">
        <w:rPr>
          <w:rFonts w:ascii="ＭＳ 明朝" w:eastAsia="ＭＳ 明朝" w:hAnsi="ＭＳ 明朝" w:hint="eastAsia"/>
        </w:rPr>
        <w:t>各活動は、あらかじめ制限時間を設定して、時間を計りながら進行する。</w:t>
      </w:r>
    </w:p>
    <w:sectPr w:rsidR="00087B40" w:rsidRPr="00A72FE7" w:rsidSect="00DD7370">
      <w:footerReference w:type="even" r:id="rId7"/>
      <w:footerReference w:type="default" r:id="rId8"/>
      <w:pgSz w:w="11900" w:h="16840"/>
      <w:pgMar w:top="1440" w:right="1440" w:bottom="1440" w:left="1440" w:header="851" w:footer="992" w:gutter="0"/>
      <w:pgNumType w:start="55"/>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BBC" w:rsidRDefault="000B0BBC" w:rsidP="007D28C5">
      <w:pPr>
        <w:spacing w:after="0"/>
      </w:pPr>
      <w:r>
        <w:separator/>
      </w:r>
    </w:p>
  </w:endnote>
  <w:endnote w:type="continuationSeparator" w:id="0">
    <w:p w:rsidR="000B0BBC" w:rsidRDefault="000B0BBC" w:rsidP="007D28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897547634"/>
      <w:docPartObj>
        <w:docPartGallery w:val="Page Numbers (Bottom of Page)"/>
        <w:docPartUnique/>
      </w:docPartObj>
    </w:sdtPr>
    <w:sdtEndPr>
      <w:rPr>
        <w:rStyle w:val="a8"/>
      </w:rPr>
    </w:sdtEndPr>
    <w:sdtContent>
      <w:p w:rsidR="00635032" w:rsidRDefault="00635032" w:rsidP="00DB20BD">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rsidR="00635032" w:rsidRDefault="006350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996848987"/>
      <w:docPartObj>
        <w:docPartGallery w:val="Page Numbers (Bottom of Page)"/>
        <w:docPartUnique/>
      </w:docPartObj>
    </w:sdtPr>
    <w:sdtEndPr>
      <w:rPr>
        <w:rStyle w:val="a8"/>
      </w:rPr>
    </w:sdtEndPr>
    <w:sdtContent>
      <w:p w:rsidR="00635032" w:rsidRDefault="00635032" w:rsidP="00DB20BD">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A72FE7">
          <w:rPr>
            <w:rStyle w:val="a8"/>
            <w:noProof/>
          </w:rPr>
          <w:t>55</w:t>
        </w:r>
        <w:r>
          <w:rPr>
            <w:rStyle w:val="a8"/>
          </w:rPr>
          <w:fldChar w:fldCharType="end"/>
        </w:r>
      </w:p>
    </w:sdtContent>
  </w:sdt>
  <w:p w:rsidR="007D28C5" w:rsidRDefault="007D28C5" w:rsidP="007D28C5">
    <w:pPr>
      <w:pStyle w:val="a6"/>
      <w:jc w:val="right"/>
    </w:pPr>
    <w:r>
      <w:rPr>
        <w:rFonts w:hint="eastAsia"/>
      </w:rPr>
      <w:t>（村上　翔太）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BBC" w:rsidRDefault="000B0BBC" w:rsidP="007D28C5">
      <w:pPr>
        <w:spacing w:after="0"/>
      </w:pPr>
      <w:r>
        <w:separator/>
      </w:r>
    </w:p>
  </w:footnote>
  <w:footnote w:type="continuationSeparator" w:id="0">
    <w:p w:rsidR="000B0BBC" w:rsidRDefault="000B0BBC" w:rsidP="007D28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410AF"/>
    <w:multiLevelType w:val="hybridMultilevel"/>
    <w:tmpl w:val="6BFAC8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7D3652"/>
    <w:multiLevelType w:val="hybridMultilevel"/>
    <w:tmpl w:val="485C7B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80"/>
    <w:rsid w:val="00087B40"/>
    <w:rsid w:val="000B0BBC"/>
    <w:rsid w:val="00116180"/>
    <w:rsid w:val="00132710"/>
    <w:rsid w:val="00635032"/>
    <w:rsid w:val="006D2E43"/>
    <w:rsid w:val="007D28C5"/>
    <w:rsid w:val="007E106A"/>
    <w:rsid w:val="009116BB"/>
    <w:rsid w:val="00A67096"/>
    <w:rsid w:val="00A72FE7"/>
    <w:rsid w:val="00C12180"/>
    <w:rsid w:val="00CE2BF9"/>
    <w:rsid w:val="00DD7370"/>
    <w:rsid w:val="00FA1DB6"/>
    <w:rsid w:val="00FB5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519514"/>
  <w15:chartTrackingRefBased/>
  <w15:docId w15:val="{9991FB4C-AD1E-1D48-ADC3-3FF56FE4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D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180"/>
    <w:pPr>
      <w:ind w:leftChars="400" w:left="960"/>
    </w:pPr>
  </w:style>
  <w:style w:type="paragraph" w:styleId="a4">
    <w:name w:val="header"/>
    <w:basedOn w:val="a"/>
    <w:link w:val="a5"/>
    <w:uiPriority w:val="99"/>
    <w:unhideWhenUsed/>
    <w:rsid w:val="007D28C5"/>
    <w:pPr>
      <w:tabs>
        <w:tab w:val="center" w:pos="4680"/>
        <w:tab w:val="right" w:pos="9360"/>
      </w:tabs>
      <w:snapToGrid w:val="0"/>
    </w:pPr>
  </w:style>
  <w:style w:type="character" w:customStyle="1" w:styleId="a5">
    <w:name w:val="ヘッダー (文字)"/>
    <w:basedOn w:val="a0"/>
    <w:link w:val="a4"/>
    <w:uiPriority w:val="99"/>
    <w:rsid w:val="007D28C5"/>
  </w:style>
  <w:style w:type="paragraph" w:styleId="a6">
    <w:name w:val="footer"/>
    <w:basedOn w:val="a"/>
    <w:link w:val="a7"/>
    <w:uiPriority w:val="99"/>
    <w:unhideWhenUsed/>
    <w:rsid w:val="007D28C5"/>
    <w:pPr>
      <w:tabs>
        <w:tab w:val="center" w:pos="4680"/>
        <w:tab w:val="right" w:pos="9360"/>
      </w:tabs>
      <w:snapToGrid w:val="0"/>
    </w:pPr>
  </w:style>
  <w:style w:type="character" w:customStyle="1" w:styleId="a7">
    <w:name w:val="フッター (文字)"/>
    <w:basedOn w:val="a0"/>
    <w:link w:val="a6"/>
    <w:uiPriority w:val="99"/>
    <w:rsid w:val="007D28C5"/>
  </w:style>
  <w:style w:type="character" w:styleId="a8">
    <w:name w:val="page number"/>
    <w:basedOn w:val="a0"/>
    <w:uiPriority w:val="99"/>
    <w:semiHidden/>
    <w:unhideWhenUsed/>
    <w:rsid w:val="00635032"/>
  </w:style>
  <w:style w:type="paragraph" w:styleId="a9">
    <w:name w:val="Balloon Text"/>
    <w:basedOn w:val="a"/>
    <w:link w:val="aa"/>
    <w:uiPriority w:val="99"/>
    <w:semiHidden/>
    <w:unhideWhenUsed/>
    <w:rsid w:val="00DD7370"/>
    <w:pPr>
      <w:spacing w:after="0"/>
    </w:pPr>
    <w:rPr>
      <w:rFonts w:ascii="ＭＳ 明朝" w:eastAsia="ＭＳ 明朝"/>
      <w:sz w:val="18"/>
      <w:szCs w:val="18"/>
    </w:rPr>
  </w:style>
  <w:style w:type="character" w:customStyle="1" w:styleId="aa">
    <w:name w:val="吹き出し (文字)"/>
    <w:basedOn w:val="a0"/>
    <w:link w:val="a9"/>
    <w:uiPriority w:val="99"/>
    <w:semiHidden/>
    <w:rsid w:val="00DD7370"/>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村上翔太</dc:creator>
  <cp:keywords/>
  <dc:description/>
  <cp:lastModifiedBy>nufs</cp:lastModifiedBy>
  <cp:revision>4</cp:revision>
  <cp:lastPrinted>2019-02-26T04:09:00Z</cp:lastPrinted>
  <dcterms:created xsi:type="dcterms:W3CDTF">2019-02-26T04:09:00Z</dcterms:created>
  <dcterms:modified xsi:type="dcterms:W3CDTF">2019-02-26T05:39:00Z</dcterms:modified>
</cp:coreProperties>
</file>