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A5" w:rsidRDefault="00BE33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目標：“</w:t>
      </w:r>
      <w:r>
        <w:rPr>
          <w:rFonts w:hint="eastAsia"/>
          <w:sz w:val="24"/>
          <w:szCs w:val="24"/>
        </w:rPr>
        <w:t xml:space="preserve">I think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that</w:t>
      </w:r>
      <w:r>
        <w:rPr>
          <w:rFonts w:hint="eastAsia"/>
          <w:sz w:val="24"/>
          <w:szCs w:val="24"/>
        </w:rPr>
        <w:t>）～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を使った肯定文、否定文、疑問文を使い、自分の考えを言ったり、他者の考えを聞いたりすることができる。</w:t>
      </w:r>
    </w:p>
    <w:p w:rsidR="00BE3387" w:rsidRDefault="00BE3387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対象：中学２年生</w:t>
      </w:r>
    </w:p>
    <w:p w:rsidR="00BE3387" w:rsidRDefault="00BE3387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時間：２５分</w:t>
      </w:r>
    </w:p>
    <w:p w:rsidR="00BE3387" w:rsidRDefault="00BE33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準備：ワークシート、</w:t>
      </w:r>
      <w:r>
        <w:rPr>
          <w:rFonts w:hint="eastAsia"/>
          <w:sz w:val="24"/>
          <w:szCs w:val="24"/>
        </w:rPr>
        <w:t>pre-task</w:t>
      </w:r>
      <w:r>
        <w:rPr>
          <w:rFonts w:hint="eastAsia"/>
          <w:sz w:val="24"/>
          <w:szCs w:val="24"/>
        </w:rPr>
        <w:t>で使う教材</w:t>
      </w:r>
    </w:p>
    <w:p w:rsidR="00BE3387" w:rsidRDefault="00BE3387">
      <w:pPr>
        <w:rPr>
          <w:sz w:val="24"/>
          <w:szCs w:val="24"/>
        </w:rPr>
      </w:pPr>
    </w:p>
    <w:p w:rsidR="00BE3387" w:rsidRPr="006E2A7F" w:rsidRDefault="00BE3387">
      <w:pPr>
        <w:rPr>
          <w:b/>
          <w:sz w:val="24"/>
          <w:szCs w:val="24"/>
        </w:rPr>
      </w:pPr>
      <w:r w:rsidRPr="006E2A7F">
        <w:rPr>
          <w:rFonts w:hint="eastAsia"/>
          <w:b/>
          <w:sz w:val="24"/>
          <w:szCs w:val="24"/>
        </w:rPr>
        <w:t>このタスクの進め方</w:t>
      </w:r>
    </w:p>
    <w:p w:rsidR="00BE3387" w:rsidRDefault="00BE33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sz w:val="24"/>
          <w:szCs w:val="24"/>
        </w:rPr>
        <w:t>Pre-task</w:t>
      </w:r>
    </w:p>
    <w:p w:rsidR="00BE3387" w:rsidRDefault="00BE33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教員が教科に対して思っていることを</w:t>
      </w:r>
      <w:r>
        <w:rPr>
          <w:sz w:val="24"/>
          <w:szCs w:val="24"/>
        </w:rPr>
        <w:t>”I think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を用いて話し、生徒は聞く。</w:t>
      </w:r>
    </w:p>
    <w:p w:rsidR="00BE3387" w:rsidRDefault="00BE3387">
      <w:pPr>
        <w:rPr>
          <w:sz w:val="24"/>
          <w:szCs w:val="24"/>
        </w:rPr>
      </w:pPr>
    </w:p>
    <w:p w:rsidR="00BE3387" w:rsidRDefault="006E2A7F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372100" cy="914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BE3387" w:rsidRDefault="00BE3387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（英語の教科書を見せる）</w:t>
                            </w:r>
                          </w:p>
                          <w:p w:rsidR="00BE3387" w:rsidRDefault="00BE3387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I like to speak English. </w:t>
                            </w:r>
                            <w:r>
                              <w:t>I often listen to American music.</w:t>
                            </w:r>
                          </w:p>
                          <w:p w:rsidR="00BE3387" w:rsidRPr="00BE3387" w:rsidRDefault="00BE3387">
                            <w:r>
                              <w:t xml:space="preserve">    I think that English is interesting.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8pt;margin-top:1.25pt;width:423pt;height:1in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" fillcolor="white [3201]" strokeweight=".5pt">
                <v:stroke dashstyle="dash"/>
                <v:textbox>
                  <w:txbxContent>
                    <w:p w:rsidR="00BE3387" w:rsidRDefault="00BE3387">
                      <w:r>
                        <w:rPr>
                          <w:rFonts w:hint="eastAsia"/>
                        </w:rPr>
                        <w:t>T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（英語の教科書を見せる）</w:t>
                      </w:r>
                    </w:p>
                    <w:p w:rsidR="00BE3387" w:rsidRDefault="00BE3387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I like to speak English. </w:t>
                      </w:r>
                      <w:r>
                        <w:t>I often listen to American music.</w:t>
                      </w:r>
                    </w:p>
                    <w:p w:rsidR="00BE3387" w:rsidRPr="00BE3387" w:rsidRDefault="00BE3387">
                      <w:r>
                        <w:t xml:space="preserve">    I think that English is interesting.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3387" w:rsidRDefault="00BE3387">
      <w:pPr>
        <w:rPr>
          <w:sz w:val="24"/>
          <w:szCs w:val="24"/>
        </w:rPr>
      </w:pPr>
    </w:p>
    <w:p w:rsidR="00BE3387" w:rsidRDefault="00BE3387">
      <w:pPr>
        <w:rPr>
          <w:sz w:val="24"/>
          <w:szCs w:val="24"/>
        </w:rPr>
      </w:pPr>
    </w:p>
    <w:p w:rsidR="00BE3387" w:rsidRDefault="00BE3387">
      <w:pPr>
        <w:rPr>
          <w:sz w:val="24"/>
          <w:szCs w:val="24"/>
        </w:rPr>
      </w:pPr>
    </w:p>
    <w:p w:rsidR="00BE3387" w:rsidRDefault="00BE3387">
      <w:pPr>
        <w:rPr>
          <w:sz w:val="24"/>
          <w:szCs w:val="24"/>
        </w:rPr>
      </w:pPr>
    </w:p>
    <w:p w:rsidR="00BE3387" w:rsidRDefault="00BE33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もう一度教員が同じ話をし、生徒は穴埋め問題を解く。</w:t>
      </w:r>
    </w:p>
    <w:p w:rsidR="00BE3387" w:rsidRDefault="00BE3387">
      <w:pPr>
        <w:rPr>
          <w:sz w:val="24"/>
          <w:szCs w:val="24"/>
        </w:rPr>
      </w:pPr>
    </w:p>
    <w:p w:rsidR="00BE3387" w:rsidRDefault="00BE3387" w:rsidP="006E2A7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877CE5">
        <w:rPr>
          <w:rFonts w:hint="eastAsia"/>
          <w:sz w:val="24"/>
          <w:szCs w:val="24"/>
        </w:rPr>
        <w:t>ワークシートを使って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”I think (that)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”</w:t>
      </w:r>
      <w:r w:rsidR="00877CE5">
        <w:rPr>
          <w:rFonts w:hint="eastAsia"/>
          <w:sz w:val="24"/>
          <w:szCs w:val="24"/>
        </w:rPr>
        <w:t>の文の使い方に気づかせる</w:t>
      </w:r>
      <w:r>
        <w:rPr>
          <w:rFonts w:hint="eastAsia"/>
          <w:sz w:val="24"/>
          <w:szCs w:val="24"/>
        </w:rPr>
        <w:t>。</w:t>
      </w:r>
      <w:r w:rsidR="006E2A7F">
        <w:rPr>
          <w:rFonts w:hint="eastAsia"/>
          <w:sz w:val="24"/>
          <w:szCs w:val="24"/>
        </w:rPr>
        <w:t>t</w:t>
      </w:r>
      <w:r w:rsidR="006E2A7F">
        <w:rPr>
          <w:sz w:val="24"/>
          <w:szCs w:val="24"/>
        </w:rPr>
        <w:t>hat</w:t>
      </w:r>
      <w:r w:rsidR="00877CE5">
        <w:rPr>
          <w:rFonts w:hint="eastAsia"/>
          <w:sz w:val="24"/>
          <w:szCs w:val="24"/>
        </w:rPr>
        <w:t>は省略できることを説明する</w:t>
      </w:r>
      <w:r w:rsidR="006E2A7F">
        <w:rPr>
          <w:rFonts w:hint="eastAsia"/>
          <w:sz w:val="24"/>
          <w:szCs w:val="24"/>
        </w:rPr>
        <w:t>。</w:t>
      </w:r>
    </w:p>
    <w:p w:rsidR="006E2A7F" w:rsidRDefault="006E2A7F" w:rsidP="006E2A7F">
      <w:pPr>
        <w:ind w:left="240" w:hangingChars="100" w:hanging="240"/>
        <w:rPr>
          <w:sz w:val="24"/>
          <w:szCs w:val="24"/>
        </w:rPr>
      </w:pPr>
    </w:p>
    <w:p w:rsidR="006E2A7F" w:rsidRDefault="006E2A7F" w:rsidP="006E2A7F">
      <w:pPr>
        <w:ind w:left="240" w:hangingChars="100" w:hanging="240"/>
        <w:rPr>
          <w:sz w:val="24"/>
          <w:szCs w:val="24"/>
        </w:rPr>
      </w:pPr>
    </w:p>
    <w:p w:rsidR="006E2A7F" w:rsidRDefault="006E2A7F" w:rsidP="006E2A7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sz w:val="24"/>
          <w:szCs w:val="24"/>
        </w:rPr>
        <w:t>Task</w:t>
      </w:r>
    </w:p>
    <w:p w:rsidR="006E2A7F" w:rsidRDefault="006E2A7F" w:rsidP="006E2A7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ビンゴカードを作成させる。</w:t>
      </w:r>
    </w:p>
    <w:p w:rsidR="006E2A7F" w:rsidRDefault="006E2A7F" w:rsidP="006E2A7F">
      <w:pPr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教員と生徒がペアになりビンゴゲームの例を見せる。</w:t>
      </w:r>
    </w:p>
    <w:p w:rsidR="006E2A7F" w:rsidRDefault="006E2A7F" w:rsidP="006E2A7F">
      <w:pPr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>3.</w:t>
      </w:r>
      <w:r w:rsidR="00877CE5">
        <w:rPr>
          <w:rFonts w:hint="eastAsia"/>
          <w:sz w:val="24"/>
          <w:szCs w:val="24"/>
        </w:rPr>
        <w:t>ペアを作らせビンゴゲームの会話を始めさせる</w:t>
      </w:r>
      <w:r>
        <w:rPr>
          <w:rFonts w:hint="eastAsia"/>
          <w:sz w:val="24"/>
          <w:szCs w:val="24"/>
        </w:rPr>
        <w:t>。</w:t>
      </w:r>
    </w:p>
    <w:p w:rsidR="006E2A7F" w:rsidRDefault="006E2A7F" w:rsidP="006E2A7F">
      <w:pPr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ビンゴの数を確認し多い生徒が勝ち。</w:t>
      </w:r>
    </w:p>
    <w:p w:rsidR="006E2A7F" w:rsidRDefault="006E2A7F" w:rsidP="006E2A7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最後にゲームで使った文をワークシートに書かせる。</w:t>
      </w:r>
    </w:p>
    <w:p w:rsidR="006E2A7F" w:rsidRDefault="006E2A7F" w:rsidP="006E2A7F">
      <w:pPr>
        <w:ind w:left="240" w:hangingChars="100" w:hanging="240"/>
        <w:rPr>
          <w:sz w:val="24"/>
          <w:szCs w:val="24"/>
        </w:rPr>
      </w:pPr>
    </w:p>
    <w:p w:rsidR="006E2A7F" w:rsidRDefault="006E2A7F" w:rsidP="006E2A7F">
      <w:pPr>
        <w:ind w:left="240" w:hangingChars="100" w:hanging="240"/>
        <w:rPr>
          <w:sz w:val="24"/>
          <w:szCs w:val="24"/>
        </w:rPr>
      </w:pPr>
    </w:p>
    <w:p w:rsidR="006E2A7F" w:rsidRPr="006E2A7F" w:rsidRDefault="006E2A7F" w:rsidP="006E2A7F">
      <w:pPr>
        <w:ind w:left="241" w:hangingChars="100" w:hanging="241"/>
        <w:rPr>
          <w:b/>
          <w:sz w:val="24"/>
          <w:szCs w:val="24"/>
        </w:rPr>
      </w:pPr>
      <w:r w:rsidRPr="006E2A7F">
        <w:rPr>
          <w:rFonts w:hint="eastAsia"/>
          <w:b/>
          <w:sz w:val="24"/>
          <w:szCs w:val="24"/>
        </w:rPr>
        <w:t>ワンポイント・アドバイス</w:t>
      </w:r>
    </w:p>
    <w:p w:rsidR="006E2A7F" w:rsidRDefault="006E2A7F" w:rsidP="006E2A7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Pre-task</w:t>
      </w:r>
      <w:r>
        <w:rPr>
          <w:rFonts w:hint="eastAsia"/>
          <w:sz w:val="24"/>
          <w:szCs w:val="24"/>
        </w:rPr>
        <w:t>では新しい表現</w:t>
      </w:r>
      <w:r>
        <w:rPr>
          <w:sz w:val="24"/>
          <w:szCs w:val="24"/>
        </w:rPr>
        <w:t>”I think that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を強調して話すようにする。</w:t>
      </w:r>
    </w:p>
    <w:p w:rsidR="006E2A7F" w:rsidRDefault="006E2A7F" w:rsidP="006E2A7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・ビンゴゲームでは、最初は</w:t>
      </w:r>
      <w:r>
        <w:rPr>
          <w:rFonts w:hint="eastAsia"/>
          <w:sz w:val="24"/>
          <w:szCs w:val="24"/>
        </w:rPr>
        <w:t xml:space="preserve"> Example conversation </w:t>
      </w:r>
      <w:r>
        <w:rPr>
          <w:rFonts w:hint="eastAsia"/>
          <w:sz w:val="24"/>
          <w:szCs w:val="24"/>
        </w:rPr>
        <w:t>を見ながら会話をしていいが、３回目くらいから見ないで会話するようにワークシートを折らせる指示をする。</w:t>
      </w:r>
    </w:p>
    <w:p w:rsidR="00877CE5" w:rsidRDefault="00877CE5" w:rsidP="006E2A7F">
      <w:pPr>
        <w:ind w:left="240" w:hangingChars="100" w:hanging="240"/>
        <w:rPr>
          <w:sz w:val="24"/>
          <w:szCs w:val="24"/>
        </w:rPr>
      </w:pPr>
    </w:p>
    <w:p w:rsidR="00877CE5" w:rsidRPr="00BE3387" w:rsidRDefault="00361051" w:rsidP="00345054">
      <w:pPr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345054">
        <w:rPr>
          <w:sz w:val="24"/>
          <w:szCs w:val="24"/>
        </w:rPr>
        <w:t>Miwako</w:t>
      </w:r>
      <w:r>
        <w:rPr>
          <w:sz w:val="24"/>
          <w:szCs w:val="24"/>
        </w:rPr>
        <w:t>)</w:t>
      </w:r>
      <w:bookmarkStart w:id="0" w:name="_GoBack"/>
      <w:bookmarkEnd w:id="0"/>
    </w:p>
    <w:sectPr w:rsidR="00877CE5" w:rsidRPr="00BE338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387" w:rsidRDefault="00BE3387" w:rsidP="00BE3387">
      <w:r>
        <w:separator/>
      </w:r>
    </w:p>
  </w:endnote>
  <w:endnote w:type="continuationSeparator" w:id="0">
    <w:p w:rsidR="00BE3387" w:rsidRDefault="00BE3387" w:rsidP="00BE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387" w:rsidRDefault="00BE3387" w:rsidP="00BE3387">
      <w:r>
        <w:separator/>
      </w:r>
    </w:p>
  </w:footnote>
  <w:footnote w:type="continuationSeparator" w:id="0">
    <w:p w:rsidR="00BE3387" w:rsidRDefault="00BE3387" w:rsidP="00BE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387" w:rsidRPr="00877CE5" w:rsidRDefault="00877CE5" w:rsidP="00BE3387">
    <w:pPr>
      <w:pStyle w:val="a3"/>
      <w:jc w:val="center"/>
      <w:rPr>
        <w:rFonts w:ascii="Times New Roman" w:hAnsi="Times New Roman" w:cs="Times New Roman"/>
        <w:b/>
        <w:sz w:val="36"/>
        <w:szCs w:val="36"/>
      </w:rPr>
    </w:pPr>
    <w:r w:rsidRPr="00877CE5">
      <w:rPr>
        <w:rFonts w:ascii="Times New Roman" w:hAnsi="Times New Roman" w:cs="Times New Roman"/>
        <w:b/>
        <w:sz w:val="36"/>
        <w:szCs w:val="36"/>
      </w:rPr>
      <w:t>8. I think~</w:t>
    </w:r>
    <w:r w:rsidRPr="00877CE5">
      <w:rPr>
        <w:rFonts w:ascii="Times New Roman" w:hAnsi="Times New Roman" w:cs="Times New Roman"/>
        <w:b/>
        <w:sz w:val="36"/>
        <w:szCs w:val="36"/>
      </w:rPr>
      <w:t>・</w:t>
    </w:r>
    <w:r w:rsidR="00BE3387" w:rsidRPr="00877CE5">
      <w:rPr>
        <w:rFonts w:ascii="Times New Roman" w:hAnsi="Times New Roman" w:cs="Times New Roman"/>
        <w:b/>
        <w:sz w:val="36"/>
        <w:szCs w:val="36"/>
      </w:rPr>
      <w:t>I think that English is interesting.</w:t>
    </w:r>
  </w:p>
  <w:p w:rsidR="00BE3387" w:rsidRPr="00BE3387" w:rsidRDefault="00BE3387" w:rsidP="00BE3387">
    <w:pPr>
      <w:pStyle w:val="a3"/>
      <w:jc w:val="center"/>
      <w:rPr>
        <w:rFonts w:asciiTheme="minorEastAsia" w:hAnsiTheme="minorEastAsia"/>
        <w:b/>
        <w:sz w:val="24"/>
        <w:szCs w:val="24"/>
      </w:rPr>
    </w:pPr>
    <w:r w:rsidRPr="00BE3387">
      <w:rPr>
        <w:rFonts w:asciiTheme="minorEastAsia" w:hAnsiTheme="minorEastAsia" w:hint="eastAsia"/>
        <w:b/>
        <w:sz w:val="24"/>
        <w:szCs w:val="24"/>
      </w:rPr>
      <w:t>僕/私はこう思うよ！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59"/>
    <w:rsid w:val="00060E59"/>
    <w:rsid w:val="00345054"/>
    <w:rsid w:val="00361051"/>
    <w:rsid w:val="004F318A"/>
    <w:rsid w:val="005110A5"/>
    <w:rsid w:val="006E2A7F"/>
    <w:rsid w:val="00877CE5"/>
    <w:rsid w:val="00BE3387"/>
    <w:rsid w:val="00F5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116C7A"/>
  <w15:chartTrackingRefBased/>
  <w15:docId w15:val="{72DE8F1E-93FD-42AA-AA53-63DA6964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387"/>
  </w:style>
  <w:style w:type="paragraph" w:styleId="a5">
    <w:name w:val="footer"/>
    <w:basedOn w:val="a"/>
    <w:link w:val="a6"/>
    <w:uiPriority w:val="99"/>
    <w:unhideWhenUsed/>
    <w:rsid w:val="00BE3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中西学園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NUFS</cp:lastModifiedBy>
  <cp:revision>4</cp:revision>
  <dcterms:created xsi:type="dcterms:W3CDTF">2019-03-04T03:04:00Z</dcterms:created>
  <dcterms:modified xsi:type="dcterms:W3CDTF">2019-03-04T05:57:00Z</dcterms:modified>
</cp:coreProperties>
</file>